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DE" w:rsidRPr="006F1195" w:rsidRDefault="006F1195" w:rsidP="006F1195">
      <w:pPr>
        <w:pStyle w:val="Tytu"/>
        <w:tabs>
          <w:tab w:val="left" w:pos="0"/>
        </w:tabs>
        <w:ind w:left="709"/>
        <w:rPr>
          <w:sz w:val="28"/>
          <w:szCs w:val="24"/>
        </w:rPr>
      </w:pPr>
      <w:r w:rsidRPr="006F1195">
        <w:rPr>
          <w:sz w:val="28"/>
          <w:szCs w:val="24"/>
        </w:rPr>
        <w:t xml:space="preserve">ZAKRES ZAGADNIEŃ OBOWIĄZUJĄCYCH NA </w:t>
      </w:r>
      <w:r w:rsidR="000B0E85">
        <w:rPr>
          <w:sz w:val="28"/>
          <w:szCs w:val="24"/>
        </w:rPr>
        <w:t xml:space="preserve">ZALICZENIE WYKŁADÓW </w:t>
      </w:r>
      <w:bookmarkStart w:id="0" w:name="_GoBack"/>
      <w:bookmarkEnd w:id="0"/>
      <w:r w:rsidRPr="006F1195">
        <w:rPr>
          <w:sz w:val="28"/>
          <w:szCs w:val="24"/>
        </w:rPr>
        <w:t>Z PRZEDMIOTU MARKETING:</w:t>
      </w:r>
    </w:p>
    <w:p w:rsidR="003914DE" w:rsidRPr="00731C13" w:rsidRDefault="003914DE" w:rsidP="00803CF8">
      <w:pPr>
        <w:tabs>
          <w:tab w:val="left" w:pos="0"/>
        </w:tabs>
        <w:ind w:left="567"/>
        <w:jc w:val="both"/>
        <w:rPr>
          <w:sz w:val="24"/>
          <w:szCs w:val="24"/>
        </w:rPr>
      </w:pP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 xml:space="preserve">Przesłanki powstania marketingu. 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 xml:space="preserve">Definicja, podmiot i przedmiot marketingu. 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 xml:space="preserve">Korzyści z działań marketingowych. 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 xml:space="preserve">Program marketingowy (marketing-mix, mieszkanka marketingowa, </w:t>
      </w:r>
      <w:r w:rsidRPr="00731C13">
        <w:rPr>
          <w:i/>
        </w:rPr>
        <w:t>4P)</w:t>
      </w:r>
      <w:r w:rsidRPr="00731C13">
        <w:t xml:space="preserve">. 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 xml:space="preserve">Zasady postępowania marketingowego. 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 xml:space="preserve">2 mylne poglądy na marketing. 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 xml:space="preserve">Koncepcje działań marketingowych - orientacje: produkcyjna, produktowa, sprzedażowa, marketingowa, "marketingu społecznego". 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 xml:space="preserve">Wartość </w:t>
      </w:r>
      <w:proofErr w:type="gramStart"/>
      <w:r w:rsidRPr="00731C13">
        <w:t>dostarczana konsumentowi</w:t>
      </w:r>
      <w:proofErr w:type="gramEnd"/>
      <w:r w:rsidRPr="00731C13">
        <w:t xml:space="preserve">. 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 xml:space="preserve">Transpozycja </w:t>
      </w:r>
      <w:r w:rsidRPr="00731C13">
        <w:rPr>
          <w:i/>
        </w:rPr>
        <w:t>4P</w:t>
      </w:r>
      <w:r w:rsidRPr="00731C13">
        <w:t xml:space="preserve"> </w:t>
      </w:r>
      <w:r w:rsidRPr="00731C13">
        <w:sym w:font="Wingdings" w:char="F0E0"/>
      </w:r>
      <w:r w:rsidRPr="00731C13">
        <w:t xml:space="preserve"> </w:t>
      </w:r>
      <w:r w:rsidRPr="00731C13">
        <w:rPr>
          <w:i/>
        </w:rPr>
        <w:t>4C</w:t>
      </w:r>
      <w:r w:rsidRPr="00731C13">
        <w:t>.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 xml:space="preserve">Wyznacznik poziomu wartości </w:t>
      </w:r>
      <w:proofErr w:type="gramStart"/>
      <w:r w:rsidRPr="00731C13">
        <w:t>dodanej konsumentowi</w:t>
      </w:r>
      <w:proofErr w:type="gramEnd"/>
      <w:r w:rsidRPr="00731C13">
        <w:t>.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>Etapy procesu podejmowania decyzji zakupu.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 xml:space="preserve">Reakcje konsumentów na niezadowolenie. 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 xml:space="preserve">Poziom zaangażowania konsumenta a rodzaje podejmowania decyzji zakupu.  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 xml:space="preserve">Czynniki kształtujące proces podejmowania decyzji zakupu. </w:t>
      </w:r>
    </w:p>
    <w:p w:rsidR="00803CF8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 xml:space="preserve">Role w procesie zakupu. </w:t>
      </w:r>
    </w:p>
    <w:p w:rsidR="003914DE" w:rsidRPr="00803CF8" w:rsidRDefault="005F1CDC" w:rsidP="00803CF8">
      <w:pPr>
        <w:pStyle w:val="Nl"/>
        <w:numPr>
          <w:ilvl w:val="0"/>
          <w:numId w:val="4"/>
        </w:numPr>
        <w:ind w:left="567"/>
      </w:pPr>
      <w:r w:rsidRPr="00803CF8">
        <w:rPr>
          <w:b/>
          <w:color w:val="000000" w:themeColor="text1"/>
        </w:rPr>
        <w:t xml:space="preserve">Do samodzielnego opracowania: </w:t>
      </w:r>
      <w:r w:rsidR="003914DE" w:rsidRPr="00803CF8">
        <w:rPr>
          <w:b/>
          <w:color w:val="000000" w:themeColor="text1"/>
        </w:rPr>
        <w:t>Różnice w zakupach klienta instytucjonalnego i indywidualnego. Cechy charakterystyczne postępowania nabywców instytucjonalnych. Centrum zakupu</w:t>
      </w:r>
      <w:r w:rsidR="006F1195" w:rsidRPr="00803CF8">
        <w:rPr>
          <w:b/>
          <w:color w:val="000000" w:themeColor="text1"/>
        </w:rPr>
        <w:t xml:space="preserve"> oraz f</w:t>
      </w:r>
      <w:r w:rsidR="003914DE" w:rsidRPr="00803CF8">
        <w:rPr>
          <w:b/>
          <w:color w:val="000000" w:themeColor="text1"/>
        </w:rPr>
        <w:t>unkcje w centrum zakupu.</w:t>
      </w:r>
      <w:r w:rsidR="00FC258D" w:rsidRPr="00803CF8">
        <w:rPr>
          <w:b/>
          <w:color w:val="000000" w:themeColor="text1"/>
        </w:rPr>
        <w:t xml:space="preserve"> </w:t>
      </w:r>
      <w:r w:rsidR="003914DE" w:rsidRPr="00803CF8">
        <w:rPr>
          <w:b/>
          <w:color w:val="000000" w:themeColor="text1"/>
        </w:rPr>
        <w:t xml:space="preserve">Typy sytuacji zakupu instytucjonalnego. 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>Istota marketingu docelowego.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>Przesłanki implementacji reguły STP.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>Korzyści z zastosowania strategii marketingu typu STP.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 xml:space="preserve">Procedura segmentacji rynku. 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 xml:space="preserve">Kryteria segmentacji </w:t>
      </w:r>
      <w:proofErr w:type="gramStart"/>
      <w:r w:rsidRPr="00731C13">
        <w:t>rynku odnoszące</w:t>
      </w:r>
      <w:proofErr w:type="gramEnd"/>
      <w:r w:rsidRPr="00731C13">
        <w:t xml:space="preserve"> się do konsumenta.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 xml:space="preserve">Kryteria segmentacji </w:t>
      </w:r>
      <w:proofErr w:type="gramStart"/>
      <w:r w:rsidRPr="00731C13">
        <w:t>rynku odnoszące</w:t>
      </w:r>
      <w:proofErr w:type="gramEnd"/>
      <w:r w:rsidRPr="00731C13">
        <w:t xml:space="preserve"> się do produktu.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>Kryteria efektywności segmentacji rynku.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>Strategie segmentacji rynku: marketing skoncentrowany, zróżnicowany i niezróżnicowany.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 xml:space="preserve">Cechy </w:t>
      </w:r>
      <w:proofErr w:type="gramStart"/>
      <w:r w:rsidRPr="00731C13">
        <w:t>charakterystyczne strategii</w:t>
      </w:r>
      <w:proofErr w:type="gramEnd"/>
      <w:r w:rsidRPr="00731C13">
        <w:t xml:space="preserve"> segmentacji.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>Siatki rynek – produkt i ich zastosowanie.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>5 sposobów selekcji rynku docelowego.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>Pozycjonowanie oferty.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>Kryteria pozycjonowania.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>Mapy percepcji i ich zastosowanie.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 xml:space="preserve">Mikro- i </w:t>
      </w:r>
      <w:proofErr w:type="spellStart"/>
      <w:r w:rsidRPr="00731C13">
        <w:t>makrootoczenie</w:t>
      </w:r>
      <w:proofErr w:type="spellEnd"/>
      <w:r w:rsidRPr="00731C13">
        <w:t xml:space="preserve"> marketingowe przedsiębiorstwa i ich elementy.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 xml:space="preserve">Etapy analizy </w:t>
      </w:r>
      <w:proofErr w:type="spellStart"/>
      <w:r w:rsidRPr="00731C13">
        <w:t>SWOT</w:t>
      </w:r>
      <w:proofErr w:type="spellEnd"/>
      <w:r w:rsidRPr="00731C13">
        <w:t xml:space="preserve">. Sytuacje decyzyjne wynikające z analizy </w:t>
      </w:r>
      <w:proofErr w:type="spellStart"/>
      <w:r w:rsidRPr="00731C13">
        <w:t>SWOT</w:t>
      </w:r>
      <w:proofErr w:type="spellEnd"/>
      <w:r w:rsidRPr="00731C13">
        <w:t xml:space="preserve">. 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 xml:space="preserve">Analiza </w:t>
      </w:r>
      <w:proofErr w:type="spellStart"/>
      <w:r w:rsidRPr="00731C13">
        <w:t>BCG</w:t>
      </w:r>
      <w:proofErr w:type="spellEnd"/>
      <w:r w:rsidRPr="00731C13">
        <w:t xml:space="preserve"> (wzrostu / udziału w rynku). Konstrukcja i zastosowanie macierzy </w:t>
      </w:r>
      <w:proofErr w:type="spellStart"/>
      <w:r w:rsidRPr="00731C13">
        <w:t>BCG</w:t>
      </w:r>
      <w:proofErr w:type="spellEnd"/>
      <w:r w:rsidRPr="00731C13">
        <w:t xml:space="preserve">.  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 xml:space="preserve">Schemat sukcesu i schemat porażki rozwoju produktu według macierzy </w:t>
      </w:r>
      <w:proofErr w:type="spellStart"/>
      <w:r w:rsidRPr="00731C13">
        <w:t>BCG</w:t>
      </w:r>
      <w:proofErr w:type="spellEnd"/>
      <w:r w:rsidRPr="00731C13">
        <w:t xml:space="preserve">. 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 xml:space="preserve">Charakterystyka produktów i program działań marketingowych w poszczególnych polach macierzy </w:t>
      </w:r>
      <w:proofErr w:type="spellStart"/>
      <w:r w:rsidRPr="00731C13">
        <w:t>BCG</w:t>
      </w:r>
      <w:proofErr w:type="spellEnd"/>
      <w:r w:rsidRPr="00731C13">
        <w:t xml:space="preserve">.  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proofErr w:type="spellStart"/>
      <w:r w:rsidRPr="00731C13">
        <w:rPr>
          <w:lang w:val="en-US"/>
        </w:rPr>
        <w:t>Analiza</w:t>
      </w:r>
      <w:proofErr w:type="spellEnd"/>
      <w:r w:rsidRPr="00731C13">
        <w:rPr>
          <w:lang w:val="en-US"/>
        </w:rPr>
        <w:t xml:space="preserve"> General Electric. </w:t>
      </w:r>
      <w:r w:rsidRPr="00731C13">
        <w:t>Konstrukcja i zastosowanie macierzy GE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>Normatywne strategie postępowania dla 3 stref macierzy GE i ich charakterystyka.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>Strategia produktu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>Koncepcja produktu rozbudowanego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>Marka a znak handlowy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>Korzyści ze stosowania marek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>Rodzaje marek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>Cechy dobrej nazwy marki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>Opakowanie i jego funkcje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  <w:rPr>
          <w:b/>
        </w:rPr>
      </w:pPr>
      <w:r w:rsidRPr="00731C13">
        <w:t xml:space="preserve">Cykl życia produktu a kształtowanie się przychodu oraz zysku przedsiębiorstwa </w:t>
      </w:r>
    </w:p>
    <w:p w:rsidR="003914DE" w:rsidRPr="00731C13" w:rsidRDefault="003914DE" w:rsidP="00803CF8">
      <w:pPr>
        <w:pStyle w:val="Nl"/>
        <w:numPr>
          <w:ilvl w:val="0"/>
          <w:numId w:val="4"/>
        </w:numPr>
        <w:ind w:left="567"/>
        <w:rPr>
          <w:b/>
        </w:rPr>
      </w:pPr>
      <w:r w:rsidRPr="00731C13">
        <w:t>Pięć kategorii konsumentów według tempa akceptacji nowych produktów</w:t>
      </w:r>
    </w:p>
    <w:p w:rsidR="00CD6E8C" w:rsidRPr="00731C13" w:rsidRDefault="003914DE" w:rsidP="00803CF8">
      <w:pPr>
        <w:pStyle w:val="Nl"/>
        <w:numPr>
          <w:ilvl w:val="0"/>
          <w:numId w:val="4"/>
        </w:numPr>
        <w:ind w:left="567"/>
      </w:pPr>
      <w:r w:rsidRPr="00731C13">
        <w:t>Nowości z punktu widzenia konsumenta/producenta</w:t>
      </w:r>
    </w:p>
    <w:p w:rsidR="003914DE" w:rsidRPr="006F1195" w:rsidRDefault="003914DE" w:rsidP="00803CF8">
      <w:pPr>
        <w:pStyle w:val="Nl"/>
        <w:numPr>
          <w:ilvl w:val="0"/>
          <w:numId w:val="4"/>
        </w:numPr>
        <w:ind w:left="567"/>
        <w:rPr>
          <w:rFonts w:eastAsiaTheme="minorHAnsi"/>
          <w:bCs/>
          <w:color w:val="000000" w:themeColor="text1"/>
          <w:lang w:eastAsia="en-US"/>
        </w:rPr>
      </w:pPr>
      <w:r w:rsidRPr="006F1195">
        <w:rPr>
          <w:rFonts w:eastAsiaTheme="minorHAnsi"/>
          <w:bCs/>
          <w:color w:val="000000" w:themeColor="text1"/>
          <w:lang w:eastAsia="en-US"/>
        </w:rPr>
        <w:lastRenderedPageBreak/>
        <w:t xml:space="preserve">Definicja promocji </w:t>
      </w:r>
    </w:p>
    <w:p w:rsidR="003914DE" w:rsidRPr="006F1195" w:rsidRDefault="003914DE" w:rsidP="00803CF8">
      <w:pPr>
        <w:pStyle w:val="Nl"/>
        <w:numPr>
          <w:ilvl w:val="0"/>
          <w:numId w:val="4"/>
        </w:numPr>
        <w:ind w:left="567"/>
        <w:rPr>
          <w:rFonts w:eastAsiaTheme="minorHAnsi"/>
          <w:bCs/>
          <w:color w:val="000000" w:themeColor="text1"/>
          <w:lang w:eastAsia="en-US"/>
        </w:rPr>
      </w:pPr>
      <w:r w:rsidRPr="006F1195">
        <w:rPr>
          <w:rFonts w:eastAsiaTheme="minorHAnsi"/>
          <w:bCs/>
          <w:color w:val="000000" w:themeColor="text1"/>
          <w:lang w:eastAsia="en-US"/>
        </w:rPr>
        <w:t>Schemat kodowania komunikatów promocyjnych</w:t>
      </w:r>
    </w:p>
    <w:p w:rsidR="003914DE" w:rsidRPr="006F1195" w:rsidRDefault="003914DE" w:rsidP="00803CF8">
      <w:pPr>
        <w:pStyle w:val="Nl"/>
        <w:numPr>
          <w:ilvl w:val="0"/>
          <w:numId w:val="4"/>
        </w:numPr>
        <w:ind w:left="567"/>
        <w:rPr>
          <w:rFonts w:eastAsiaTheme="minorHAnsi"/>
          <w:bCs/>
          <w:color w:val="000000" w:themeColor="text1"/>
          <w:lang w:eastAsia="en-US"/>
        </w:rPr>
      </w:pPr>
      <w:r w:rsidRPr="006F1195">
        <w:rPr>
          <w:rFonts w:eastAsiaTheme="minorHAnsi"/>
          <w:bCs/>
          <w:color w:val="000000" w:themeColor="text1"/>
          <w:lang w:eastAsia="en-US"/>
        </w:rPr>
        <w:t>Modele oddziaływania</w:t>
      </w:r>
    </w:p>
    <w:p w:rsidR="003914DE" w:rsidRPr="006F1195" w:rsidRDefault="003914DE" w:rsidP="00803CF8">
      <w:pPr>
        <w:pStyle w:val="Nl"/>
        <w:numPr>
          <w:ilvl w:val="0"/>
          <w:numId w:val="4"/>
        </w:numPr>
        <w:ind w:left="567"/>
        <w:rPr>
          <w:rFonts w:eastAsiaTheme="minorHAnsi"/>
          <w:bCs/>
          <w:color w:val="000000" w:themeColor="text1"/>
          <w:lang w:eastAsia="en-US"/>
        </w:rPr>
      </w:pPr>
      <w:r w:rsidRPr="006F1195">
        <w:rPr>
          <w:rFonts w:eastAsiaTheme="minorHAnsi"/>
          <w:bCs/>
          <w:color w:val="000000" w:themeColor="text1"/>
          <w:lang w:eastAsia="en-US"/>
        </w:rPr>
        <w:t xml:space="preserve">Kampanii promocyjnych – AIDA, </w:t>
      </w:r>
      <w:proofErr w:type="spellStart"/>
      <w:r w:rsidRPr="006F1195">
        <w:rPr>
          <w:rFonts w:eastAsiaTheme="minorHAnsi"/>
          <w:bCs/>
          <w:color w:val="000000" w:themeColor="text1"/>
          <w:lang w:eastAsia="en-US"/>
        </w:rPr>
        <w:t>AIDA+SR</w:t>
      </w:r>
      <w:proofErr w:type="spellEnd"/>
    </w:p>
    <w:p w:rsidR="003914DE" w:rsidRPr="006F1195" w:rsidRDefault="003914DE" w:rsidP="00803CF8">
      <w:pPr>
        <w:pStyle w:val="Nl"/>
        <w:numPr>
          <w:ilvl w:val="0"/>
          <w:numId w:val="4"/>
        </w:numPr>
        <w:ind w:left="567"/>
        <w:rPr>
          <w:rFonts w:eastAsiaTheme="minorHAnsi"/>
          <w:bCs/>
          <w:color w:val="000000" w:themeColor="text1"/>
          <w:lang w:eastAsia="en-US"/>
        </w:rPr>
      </w:pPr>
      <w:proofErr w:type="spellStart"/>
      <w:r w:rsidRPr="006F1195">
        <w:rPr>
          <w:rFonts w:eastAsiaTheme="minorHAnsi"/>
          <w:bCs/>
          <w:color w:val="000000" w:themeColor="text1"/>
          <w:lang w:eastAsia="en-US"/>
        </w:rPr>
        <w:t>Promotion</w:t>
      </w:r>
      <w:proofErr w:type="spellEnd"/>
      <w:r w:rsidRPr="006F1195">
        <w:rPr>
          <w:rFonts w:eastAsiaTheme="minorHAnsi"/>
          <w:bCs/>
          <w:color w:val="000000" w:themeColor="text1"/>
          <w:lang w:eastAsia="en-US"/>
        </w:rPr>
        <w:t>-mix</w:t>
      </w:r>
    </w:p>
    <w:p w:rsidR="003914DE" w:rsidRPr="006F1195" w:rsidRDefault="003914DE" w:rsidP="00803CF8">
      <w:pPr>
        <w:pStyle w:val="Nl"/>
        <w:numPr>
          <w:ilvl w:val="0"/>
          <w:numId w:val="4"/>
        </w:numPr>
        <w:ind w:left="567"/>
        <w:rPr>
          <w:rFonts w:eastAsiaTheme="minorHAnsi"/>
          <w:bCs/>
          <w:color w:val="000000" w:themeColor="text1"/>
          <w:lang w:eastAsia="en-US"/>
        </w:rPr>
      </w:pPr>
      <w:r w:rsidRPr="006F1195">
        <w:rPr>
          <w:rFonts w:eastAsiaTheme="minorHAnsi"/>
          <w:bCs/>
          <w:color w:val="000000" w:themeColor="text1"/>
          <w:lang w:eastAsia="en-US"/>
        </w:rPr>
        <w:t xml:space="preserve">Instrumenty </w:t>
      </w:r>
      <w:proofErr w:type="spellStart"/>
      <w:r w:rsidRPr="006F1195">
        <w:rPr>
          <w:rFonts w:eastAsiaTheme="minorHAnsi"/>
          <w:bCs/>
          <w:color w:val="000000" w:themeColor="text1"/>
          <w:lang w:eastAsia="en-US"/>
        </w:rPr>
        <w:t>promotion</w:t>
      </w:r>
      <w:proofErr w:type="spellEnd"/>
      <w:r w:rsidRPr="006F1195">
        <w:rPr>
          <w:rFonts w:eastAsiaTheme="minorHAnsi"/>
          <w:bCs/>
          <w:color w:val="000000" w:themeColor="text1"/>
          <w:lang w:eastAsia="en-US"/>
        </w:rPr>
        <w:t>-mix</w:t>
      </w:r>
    </w:p>
    <w:p w:rsidR="00731C13" w:rsidRPr="00803CF8" w:rsidRDefault="00731C13" w:rsidP="00803CF8">
      <w:pPr>
        <w:pStyle w:val="Nl"/>
        <w:numPr>
          <w:ilvl w:val="0"/>
          <w:numId w:val="4"/>
        </w:numPr>
        <w:ind w:left="567"/>
        <w:rPr>
          <w:rFonts w:eastAsiaTheme="minorHAnsi"/>
          <w:color w:val="000000"/>
          <w:lang w:eastAsia="en-US"/>
        </w:rPr>
      </w:pPr>
      <w:r w:rsidRPr="00803CF8">
        <w:rPr>
          <w:rFonts w:eastAsiaTheme="minorHAnsi"/>
          <w:b/>
          <w:bCs/>
          <w:color w:val="000000" w:themeColor="text1"/>
          <w:lang w:eastAsia="en-US"/>
        </w:rPr>
        <w:t>Artykuł do doczytania</w:t>
      </w:r>
      <w:r w:rsidR="006F1195" w:rsidRPr="00803CF8">
        <w:rPr>
          <w:rFonts w:eastAsiaTheme="minorHAnsi"/>
          <w:b/>
          <w:bCs/>
          <w:color w:val="000000" w:themeColor="text1"/>
          <w:lang w:eastAsia="en-US"/>
        </w:rPr>
        <w:t>:</w:t>
      </w:r>
      <w:r w:rsidR="006F1195" w:rsidRPr="00803CF8">
        <w:rPr>
          <w:rFonts w:eastAsiaTheme="minorHAnsi"/>
          <w:b/>
          <w:bCs/>
          <w:color w:val="BA0000"/>
          <w:lang w:eastAsia="en-US"/>
        </w:rPr>
        <w:t xml:space="preserve"> </w:t>
      </w:r>
      <w:r w:rsidRPr="00803CF8">
        <w:rPr>
          <w:rFonts w:eastAsiaTheme="minorHAnsi"/>
          <w:b/>
          <w:bCs/>
          <w:color w:val="000000"/>
          <w:lang w:eastAsia="en-US"/>
        </w:rPr>
        <w:t xml:space="preserve">Od Baby </w:t>
      </w:r>
      <w:proofErr w:type="spellStart"/>
      <w:r w:rsidRPr="00803CF8">
        <w:rPr>
          <w:rFonts w:eastAsiaTheme="minorHAnsi"/>
          <w:b/>
          <w:bCs/>
          <w:color w:val="000000"/>
          <w:lang w:eastAsia="en-US"/>
        </w:rPr>
        <w:t>Boomers</w:t>
      </w:r>
      <w:proofErr w:type="spellEnd"/>
      <w:r w:rsidRPr="00803CF8">
        <w:rPr>
          <w:rFonts w:eastAsiaTheme="minorHAnsi"/>
          <w:b/>
          <w:bCs/>
          <w:color w:val="000000"/>
          <w:lang w:eastAsia="en-US"/>
        </w:rPr>
        <w:t xml:space="preserve"> do </w:t>
      </w:r>
      <w:proofErr w:type="gramStart"/>
      <w:r w:rsidRPr="00803CF8">
        <w:rPr>
          <w:rFonts w:eastAsiaTheme="minorHAnsi"/>
          <w:b/>
          <w:bCs/>
          <w:color w:val="000000"/>
          <w:lang w:eastAsia="en-US"/>
        </w:rPr>
        <w:t>Pokolenia Z</w:t>
      </w:r>
      <w:r w:rsidR="006F1195" w:rsidRPr="00803CF8">
        <w:rPr>
          <w:rFonts w:eastAsiaTheme="minorHAnsi"/>
          <w:b/>
          <w:bCs/>
          <w:color w:val="000000"/>
          <w:lang w:eastAsia="en-US"/>
        </w:rPr>
        <w:t xml:space="preserve"> </w:t>
      </w:r>
      <w:r w:rsidRPr="00803CF8">
        <w:rPr>
          <w:rFonts w:eastAsiaTheme="minorHAnsi"/>
          <w:b/>
          <w:bCs/>
          <w:color w:val="000000"/>
          <w:lang w:eastAsia="en-US"/>
        </w:rPr>
        <w:t>– co</w:t>
      </w:r>
      <w:proofErr w:type="gramEnd"/>
      <w:r w:rsidRPr="00803CF8">
        <w:rPr>
          <w:rFonts w:eastAsiaTheme="minorHAnsi"/>
          <w:b/>
          <w:bCs/>
          <w:color w:val="000000"/>
          <w:lang w:eastAsia="en-US"/>
        </w:rPr>
        <w:t xml:space="preserve"> o reklamie sądzą poszczególne</w:t>
      </w:r>
      <w:r w:rsidR="00803CF8" w:rsidRPr="00803CF8">
        <w:rPr>
          <w:rFonts w:eastAsiaTheme="minorHAnsi"/>
          <w:b/>
          <w:bCs/>
          <w:color w:val="000000"/>
          <w:lang w:eastAsia="en-US"/>
        </w:rPr>
        <w:t xml:space="preserve"> </w:t>
      </w:r>
      <w:r w:rsidRPr="00803CF8">
        <w:rPr>
          <w:rFonts w:eastAsiaTheme="minorHAnsi"/>
          <w:b/>
          <w:bCs/>
          <w:color w:val="000000"/>
          <w:lang w:eastAsia="en-US"/>
        </w:rPr>
        <w:t>generacje konsumentów</w:t>
      </w:r>
      <w:r w:rsidR="006F1195" w:rsidRPr="00803CF8">
        <w:rPr>
          <w:rFonts w:eastAsiaTheme="minorHAnsi"/>
          <w:b/>
          <w:bCs/>
          <w:color w:val="000000"/>
          <w:lang w:eastAsia="en-US"/>
        </w:rPr>
        <w:t xml:space="preserve"> </w:t>
      </w:r>
      <w:hyperlink r:id="rId6" w:history="1">
        <w:r w:rsidR="006F1195" w:rsidRPr="00803CF8">
          <w:rPr>
            <w:rStyle w:val="Hipercze"/>
            <w:rFonts w:eastAsiaTheme="minorHAnsi"/>
            <w:lang w:eastAsia="en-US"/>
          </w:rPr>
          <w:t>https://nowymarketing.pl/a/20343,od-baby-boomers-do-pokolenia-z-co-oreklamie-sadza-poszczegolne-generacje-konsumentow</w:t>
        </w:r>
      </w:hyperlink>
    </w:p>
    <w:p w:rsidR="003914DE" w:rsidRPr="006F1195" w:rsidRDefault="003914DE" w:rsidP="00803CF8">
      <w:pPr>
        <w:pStyle w:val="Nl"/>
        <w:numPr>
          <w:ilvl w:val="0"/>
          <w:numId w:val="4"/>
        </w:numPr>
        <w:ind w:left="567"/>
        <w:rPr>
          <w:rFonts w:eastAsiaTheme="minorHAnsi"/>
          <w:bCs/>
          <w:color w:val="000000" w:themeColor="text1"/>
          <w:lang w:eastAsia="en-US"/>
        </w:rPr>
      </w:pPr>
      <w:r w:rsidRPr="006F1195">
        <w:rPr>
          <w:rFonts w:eastAsiaTheme="minorHAnsi"/>
          <w:bCs/>
          <w:color w:val="000000" w:themeColor="text1"/>
          <w:lang w:eastAsia="en-US"/>
        </w:rPr>
        <w:t>Formułowanie programu promocyjnego</w:t>
      </w:r>
    </w:p>
    <w:p w:rsidR="00F62A4D" w:rsidRPr="006F1195" w:rsidRDefault="00731C13" w:rsidP="00803CF8">
      <w:pPr>
        <w:pStyle w:val="Nl"/>
        <w:numPr>
          <w:ilvl w:val="0"/>
          <w:numId w:val="4"/>
        </w:numPr>
        <w:ind w:left="567"/>
        <w:rPr>
          <w:rFonts w:eastAsiaTheme="minorHAnsi"/>
          <w:bCs/>
          <w:color w:val="000000" w:themeColor="text1"/>
          <w:lang w:eastAsia="en-US"/>
        </w:rPr>
      </w:pPr>
      <w:r w:rsidRPr="006F1195">
        <w:rPr>
          <w:rFonts w:eastAsiaTheme="minorHAnsi"/>
          <w:bCs/>
          <w:color w:val="000000" w:themeColor="text1"/>
          <w:lang w:eastAsia="en-US"/>
        </w:rPr>
        <w:t>Zwyczaje „</w:t>
      </w:r>
      <w:proofErr w:type="spellStart"/>
      <w:r w:rsidRPr="006F1195">
        <w:rPr>
          <w:rFonts w:eastAsiaTheme="minorHAnsi"/>
          <w:bCs/>
          <w:color w:val="000000" w:themeColor="text1"/>
          <w:lang w:eastAsia="en-US"/>
        </w:rPr>
        <w:t>ekranożerców</w:t>
      </w:r>
      <w:proofErr w:type="spellEnd"/>
      <w:r w:rsidRPr="006F1195">
        <w:rPr>
          <w:rFonts w:eastAsiaTheme="minorHAnsi"/>
          <w:bCs/>
          <w:color w:val="000000" w:themeColor="text1"/>
          <w:lang w:eastAsia="en-US"/>
        </w:rPr>
        <w:t xml:space="preserve">” – wyniki </w:t>
      </w:r>
      <w:proofErr w:type="gramStart"/>
      <w:r w:rsidRPr="006F1195">
        <w:rPr>
          <w:rFonts w:eastAsiaTheme="minorHAnsi"/>
          <w:bCs/>
          <w:color w:val="000000" w:themeColor="text1"/>
          <w:lang w:eastAsia="en-US"/>
        </w:rPr>
        <w:t>badań prezentowane</w:t>
      </w:r>
      <w:proofErr w:type="gramEnd"/>
      <w:r w:rsidRPr="006F1195">
        <w:rPr>
          <w:rFonts w:eastAsiaTheme="minorHAnsi"/>
          <w:bCs/>
          <w:color w:val="000000" w:themeColor="text1"/>
          <w:lang w:eastAsia="en-US"/>
        </w:rPr>
        <w:t xml:space="preserve"> na wykładzie</w:t>
      </w:r>
    </w:p>
    <w:p w:rsidR="00731C13" w:rsidRPr="006F1195" w:rsidRDefault="006F1195" w:rsidP="00803CF8">
      <w:pPr>
        <w:pStyle w:val="Nl"/>
        <w:numPr>
          <w:ilvl w:val="0"/>
          <w:numId w:val="4"/>
        </w:numPr>
        <w:ind w:left="567"/>
        <w:rPr>
          <w:rFonts w:eastAsiaTheme="minorHAnsi"/>
          <w:bCs/>
          <w:color w:val="000000" w:themeColor="text1"/>
          <w:lang w:eastAsia="en-US"/>
        </w:rPr>
      </w:pPr>
      <w:r w:rsidRPr="006F1195">
        <w:rPr>
          <w:rFonts w:eastAsiaTheme="minorHAnsi"/>
          <w:bCs/>
          <w:color w:val="000000" w:themeColor="text1"/>
          <w:lang w:eastAsia="en-US"/>
        </w:rPr>
        <w:t>E-marketing</w:t>
      </w:r>
    </w:p>
    <w:p w:rsidR="00731C13" w:rsidRPr="006F1195" w:rsidRDefault="006F1195" w:rsidP="00803CF8">
      <w:pPr>
        <w:pStyle w:val="Nl"/>
        <w:numPr>
          <w:ilvl w:val="0"/>
          <w:numId w:val="4"/>
        </w:numPr>
        <w:ind w:left="567"/>
        <w:rPr>
          <w:rFonts w:eastAsiaTheme="minorHAnsi"/>
          <w:bCs/>
          <w:color w:val="000000" w:themeColor="text1"/>
          <w:lang w:eastAsia="en-US"/>
        </w:rPr>
      </w:pPr>
      <w:r w:rsidRPr="006F1195">
        <w:rPr>
          <w:rFonts w:eastAsiaTheme="minorHAnsi"/>
          <w:bCs/>
          <w:color w:val="000000" w:themeColor="text1"/>
          <w:lang w:eastAsia="en-US"/>
        </w:rPr>
        <w:t xml:space="preserve">Narzędzia promocji w </w:t>
      </w:r>
      <w:proofErr w:type="spellStart"/>
      <w:r w:rsidRPr="006F1195">
        <w:rPr>
          <w:rFonts w:eastAsiaTheme="minorHAnsi"/>
          <w:bCs/>
          <w:color w:val="000000" w:themeColor="text1"/>
          <w:lang w:eastAsia="en-US"/>
        </w:rPr>
        <w:t>internecie</w:t>
      </w:r>
      <w:proofErr w:type="spellEnd"/>
    </w:p>
    <w:p w:rsidR="00731C13" w:rsidRPr="00731C13" w:rsidRDefault="00731C13" w:rsidP="00803CF8">
      <w:pPr>
        <w:pStyle w:val="Nl"/>
        <w:numPr>
          <w:ilvl w:val="0"/>
          <w:numId w:val="4"/>
        </w:numPr>
        <w:ind w:left="567"/>
        <w:rPr>
          <w:rFonts w:eastAsiaTheme="minorHAnsi"/>
          <w:b/>
          <w:bCs/>
          <w:color w:val="000000"/>
          <w:lang w:eastAsia="en-US"/>
        </w:rPr>
      </w:pPr>
      <w:r w:rsidRPr="006F1195">
        <w:rPr>
          <w:rFonts w:eastAsiaTheme="minorHAnsi"/>
          <w:b/>
          <w:bCs/>
          <w:color w:val="000000" w:themeColor="text1"/>
          <w:lang w:eastAsia="en-US"/>
        </w:rPr>
        <w:t xml:space="preserve">Artykuł do doczytania – </w:t>
      </w:r>
      <w:proofErr w:type="spellStart"/>
      <w:r w:rsidRPr="006F1195">
        <w:rPr>
          <w:rFonts w:eastAsiaTheme="minorHAnsi"/>
          <w:b/>
          <w:bCs/>
          <w:color w:val="000000" w:themeColor="text1"/>
          <w:lang w:eastAsia="en-US"/>
        </w:rPr>
        <w:t>Influencer</w:t>
      </w:r>
      <w:proofErr w:type="spellEnd"/>
      <w:r w:rsidRPr="00731C13">
        <w:rPr>
          <w:rFonts w:eastAsiaTheme="minorHAnsi"/>
          <w:b/>
          <w:bCs/>
          <w:color w:val="000000"/>
          <w:lang w:eastAsia="en-US"/>
        </w:rPr>
        <w:t xml:space="preserve">, trendsetter i </w:t>
      </w:r>
      <w:proofErr w:type="spellStart"/>
      <w:r w:rsidRPr="00731C13">
        <w:rPr>
          <w:rFonts w:eastAsiaTheme="minorHAnsi"/>
          <w:b/>
          <w:bCs/>
          <w:color w:val="000000"/>
          <w:lang w:eastAsia="en-US"/>
        </w:rPr>
        <w:t>coolhunter</w:t>
      </w:r>
      <w:proofErr w:type="spellEnd"/>
      <w:r w:rsidRPr="00731C13">
        <w:rPr>
          <w:rFonts w:eastAsiaTheme="minorHAnsi"/>
          <w:b/>
          <w:bCs/>
          <w:color w:val="000000"/>
          <w:lang w:eastAsia="en-US"/>
        </w:rPr>
        <w:t xml:space="preserve"> -</w:t>
      </w:r>
      <w:r w:rsidR="006F1195">
        <w:rPr>
          <w:rFonts w:eastAsiaTheme="minorHAnsi"/>
          <w:b/>
          <w:bCs/>
          <w:color w:val="000000"/>
          <w:lang w:eastAsia="en-US"/>
        </w:rPr>
        <w:t xml:space="preserve"> </w:t>
      </w:r>
      <w:r w:rsidRPr="00731C13">
        <w:rPr>
          <w:rFonts w:eastAsiaTheme="minorHAnsi"/>
          <w:b/>
          <w:bCs/>
          <w:color w:val="000000"/>
          <w:lang w:eastAsia="en-US"/>
        </w:rPr>
        <w:t xml:space="preserve">nowe profesje w </w:t>
      </w:r>
      <w:proofErr w:type="spellStart"/>
      <w:r w:rsidRPr="00731C13">
        <w:rPr>
          <w:rFonts w:eastAsiaTheme="minorHAnsi"/>
          <w:b/>
          <w:bCs/>
          <w:color w:val="000000"/>
          <w:lang w:eastAsia="en-US"/>
        </w:rPr>
        <w:t>internecie</w:t>
      </w:r>
      <w:proofErr w:type="spellEnd"/>
    </w:p>
    <w:p w:rsidR="00731C13" w:rsidRDefault="000B0E85" w:rsidP="00803CF8">
      <w:pPr>
        <w:pStyle w:val="Nl"/>
        <w:ind w:left="567"/>
        <w:rPr>
          <w:rFonts w:eastAsiaTheme="minorHAnsi"/>
          <w:lang w:eastAsia="en-US"/>
        </w:rPr>
      </w:pPr>
      <w:hyperlink r:id="rId7" w:history="1">
        <w:r w:rsidR="006F1195" w:rsidRPr="002353EA">
          <w:rPr>
            <w:rStyle w:val="Hipercze"/>
            <w:rFonts w:eastAsiaTheme="minorHAnsi"/>
            <w:lang w:eastAsia="en-US"/>
          </w:rPr>
          <w:t>http://nowymarketing.pl/a/14987,influencer-trendsetter-icoolhunter-nowe-profesje-w-internecie</w:t>
        </w:r>
      </w:hyperlink>
    </w:p>
    <w:p w:rsidR="00731C13" w:rsidRPr="006F1195" w:rsidRDefault="00731C13" w:rsidP="00803CF8">
      <w:pPr>
        <w:pStyle w:val="Nl"/>
        <w:numPr>
          <w:ilvl w:val="0"/>
          <w:numId w:val="4"/>
        </w:numPr>
        <w:ind w:left="567"/>
        <w:rPr>
          <w:rFonts w:eastAsiaTheme="minorHAnsi"/>
          <w:bCs/>
          <w:color w:val="000000" w:themeColor="text1"/>
          <w:lang w:eastAsia="en-US"/>
        </w:rPr>
      </w:pPr>
      <w:r w:rsidRPr="006F1195">
        <w:rPr>
          <w:rFonts w:eastAsiaTheme="minorHAnsi"/>
          <w:bCs/>
          <w:color w:val="000000" w:themeColor="text1"/>
          <w:lang w:eastAsia="en-US"/>
        </w:rPr>
        <w:t xml:space="preserve">Zachowanie ROPO i </w:t>
      </w:r>
      <w:proofErr w:type="gramStart"/>
      <w:r w:rsidRPr="006F1195">
        <w:rPr>
          <w:rFonts w:eastAsiaTheme="minorHAnsi"/>
          <w:bCs/>
          <w:color w:val="000000" w:themeColor="text1"/>
          <w:lang w:eastAsia="en-US"/>
        </w:rPr>
        <w:t>odwrócone ROPO</w:t>
      </w:r>
      <w:proofErr w:type="gramEnd"/>
    </w:p>
    <w:p w:rsidR="00731C13" w:rsidRDefault="00731C13" w:rsidP="00803CF8">
      <w:pPr>
        <w:pStyle w:val="Nl"/>
        <w:numPr>
          <w:ilvl w:val="0"/>
          <w:numId w:val="4"/>
        </w:numPr>
        <w:ind w:left="567"/>
        <w:rPr>
          <w:rFonts w:eastAsiaTheme="minorHAnsi"/>
          <w:bCs/>
          <w:lang w:eastAsia="en-US"/>
        </w:rPr>
      </w:pPr>
      <w:r w:rsidRPr="006F1195">
        <w:rPr>
          <w:rFonts w:eastAsiaTheme="minorHAnsi"/>
          <w:bCs/>
          <w:lang w:eastAsia="en-US"/>
        </w:rPr>
        <w:t xml:space="preserve">Charakterystyka </w:t>
      </w:r>
      <w:proofErr w:type="gramStart"/>
      <w:r w:rsidRPr="006F1195">
        <w:rPr>
          <w:rFonts w:eastAsiaTheme="minorHAnsi"/>
          <w:bCs/>
          <w:lang w:eastAsia="en-US"/>
        </w:rPr>
        <w:t>kampanii  promocyjnych</w:t>
      </w:r>
      <w:proofErr w:type="gramEnd"/>
      <w:r w:rsidRPr="006F1195">
        <w:rPr>
          <w:rFonts w:eastAsiaTheme="minorHAnsi"/>
          <w:bCs/>
          <w:lang w:eastAsia="en-US"/>
        </w:rPr>
        <w:t xml:space="preserve"> omawianych na wykładzie</w:t>
      </w:r>
    </w:p>
    <w:p w:rsidR="00803CF8" w:rsidRDefault="00341379" w:rsidP="00803CF8">
      <w:pPr>
        <w:pStyle w:val="Nl"/>
        <w:numPr>
          <w:ilvl w:val="0"/>
          <w:numId w:val="4"/>
        </w:numPr>
        <w:ind w:left="567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Cs/>
          <w:color w:val="000000" w:themeColor="text1"/>
          <w:lang w:eastAsia="en-US"/>
        </w:rPr>
        <w:t>Definicja</w:t>
      </w:r>
      <w:r w:rsidR="00803CF8">
        <w:rPr>
          <w:rFonts w:eastAsiaTheme="minorHAnsi"/>
          <w:bCs/>
          <w:color w:val="000000" w:themeColor="text1"/>
          <w:lang w:eastAsia="en-US"/>
        </w:rPr>
        <w:t xml:space="preserve"> marketingu bezpośredniego </w:t>
      </w:r>
    </w:p>
    <w:p w:rsidR="00341379" w:rsidRDefault="00803CF8" w:rsidP="00803CF8">
      <w:pPr>
        <w:pStyle w:val="Nl"/>
        <w:numPr>
          <w:ilvl w:val="0"/>
          <w:numId w:val="4"/>
        </w:numPr>
        <w:ind w:left="567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Cs/>
          <w:color w:val="000000" w:themeColor="text1"/>
          <w:lang w:eastAsia="en-US"/>
        </w:rPr>
        <w:t>C</w:t>
      </w:r>
      <w:r w:rsidR="00341379" w:rsidRPr="00341379">
        <w:rPr>
          <w:rFonts w:eastAsiaTheme="minorHAnsi"/>
          <w:bCs/>
          <w:color w:val="000000" w:themeColor="text1"/>
          <w:lang w:eastAsia="en-US"/>
        </w:rPr>
        <w:t xml:space="preserve">echy </w:t>
      </w:r>
      <w:proofErr w:type="gramStart"/>
      <w:r w:rsidR="00341379" w:rsidRPr="00341379">
        <w:rPr>
          <w:rFonts w:eastAsiaTheme="minorHAnsi"/>
          <w:bCs/>
          <w:color w:val="000000" w:themeColor="text1"/>
          <w:lang w:eastAsia="en-US"/>
        </w:rPr>
        <w:t xml:space="preserve">charakterystyczne </w:t>
      </w:r>
      <w:r w:rsidR="00341379">
        <w:rPr>
          <w:rFonts w:eastAsiaTheme="minorHAnsi"/>
          <w:bCs/>
          <w:color w:val="000000" w:themeColor="text1"/>
          <w:lang w:eastAsia="en-US"/>
        </w:rPr>
        <w:t>marketingu</w:t>
      </w:r>
      <w:proofErr w:type="gramEnd"/>
      <w:r w:rsidR="00341379">
        <w:rPr>
          <w:rFonts w:eastAsiaTheme="minorHAnsi"/>
          <w:bCs/>
          <w:color w:val="000000" w:themeColor="text1"/>
          <w:lang w:eastAsia="en-US"/>
        </w:rPr>
        <w:t xml:space="preserve"> bezpośredniego </w:t>
      </w:r>
    </w:p>
    <w:p w:rsidR="003951C5" w:rsidRPr="00341379" w:rsidRDefault="00FC258D" w:rsidP="00803CF8">
      <w:pPr>
        <w:pStyle w:val="Nl"/>
        <w:numPr>
          <w:ilvl w:val="0"/>
          <w:numId w:val="4"/>
        </w:numPr>
        <w:ind w:left="567"/>
        <w:rPr>
          <w:rFonts w:eastAsiaTheme="minorHAnsi"/>
          <w:bCs/>
          <w:color w:val="000000" w:themeColor="text1"/>
          <w:lang w:eastAsia="en-US"/>
        </w:rPr>
      </w:pPr>
      <w:r w:rsidRPr="00341379">
        <w:rPr>
          <w:rFonts w:eastAsiaTheme="minorHAnsi"/>
          <w:bCs/>
          <w:color w:val="000000" w:themeColor="text1"/>
          <w:lang w:eastAsia="en-US"/>
        </w:rPr>
        <w:t xml:space="preserve">Ewolucja i mity na temat marketingu bezpośredniego  </w:t>
      </w:r>
    </w:p>
    <w:p w:rsidR="003951C5" w:rsidRPr="00341379" w:rsidRDefault="00341379" w:rsidP="00803CF8">
      <w:pPr>
        <w:pStyle w:val="Nl"/>
        <w:numPr>
          <w:ilvl w:val="0"/>
          <w:numId w:val="4"/>
        </w:numPr>
        <w:ind w:left="567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Cs/>
          <w:color w:val="000000" w:themeColor="text1"/>
          <w:lang w:eastAsia="en-US"/>
        </w:rPr>
        <w:t xml:space="preserve">4 </w:t>
      </w:r>
      <w:r w:rsidR="00FC258D" w:rsidRPr="00341379">
        <w:rPr>
          <w:rFonts w:eastAsiaTheme="minorHAnsi"/>
          <w:bCs/>
          <w:color w:val="000000" w:themeColor="text1"/>
          <w:lang w:eastAsia="en-US"/>
        </w:rPr>
        <w:t>modele zastosowania marketingu bezpośredniego</w:t>
      </w:r>
    </w:p>
    <w:p w:rsidR="00341379" w:rsidRPr="00341379" w:rsidRDefault="00341379" w:rsidP="00803CF8">
      <w:pPr>
        <w:pStyle w:val="Nl"/>
        <w:numPr>
          <w:ilvl w:val="0"/>
          <w:numId w:val="4"/>
        </w:numPr>
        <w:ind w:left="567"/>
        <w:rPr>
          <w:rFonts w:eastAsiaTheme="minorHAnsi"/>
          <w:bCs/>
          <w:color w:val="000000" w:themeColor="text1"/>
          <w:lang w:eastAsia="en-US"/>
        </w:rPr>
      </w:pPr>
      <w:r w:rsidRPr="00341379">
        <w:rPr>
          <w:rFonts w:eastAsiaTheme="minorHAnsi"/>
          <w:bCs/>
          <w:color w:val="000000" w:themeColor="text1"/>
          <w:lang w:eastAsia="en-US"/>
        </w:rPr>
        <w:t>N</w:t>
      </w:r>
      <w:r w:rsidR="00FC258D" w:rsidRPr="00341379">
        <w:rPr>
          <w:rFonts w:eastAsiaTheme="minorHAnsi"/>
          <w:bCs/>
          <w:color w:val="000000" w:themeColor="text1"/>
          <w:lang w:eastAsia="en-US"/>
        </w:rPr>
        <w:t>arzędzia inicjujące (aktywizujące)</w:t>
      </w:r>
      <w:r w:rsidRPr="00341379">
        <w:rPr>
          <w:rFonts w:eastAsiaTheme="minorHAnsi"/>
          <w:bCs/>
          <w:color w:val="000000" w:themeColor="text1"/>
          <w:lang w:eastAsia="en-US"/>
        </w:rPr>
        <w:t xml:space="preserve"> a narzędzia zindywidualizowane marketingu bezpośredniego</w:t>
      </w:r>
    </w:p>
    <w:p w:rsidR="00341379" w:rsidRPr="00341379" w:rsidRDefault="00FC258D" w:rsidP="00803CF8">
      <w:pPr>
        <w:pStyle w:val="Nl"/>
        <w:numPr>
          <w:ilvl w:val="0"/>
          <w:numId w:val="4"/>
        </w:numPr>
        <w:ind w:left="567"/>
        <w:rPr>
          <w:rFonts w:eastAsiaTheme="minorHAnsi"/>
          <w:bCs/>
          <w:color w:val="000000" w:themeColor="text1"/>
          <w:lang w:eastAsia="en-US"/>
        </w:rPr>
      </w:pPr>
      <w:r w:rsidRPr="00341379">
        <w:rPr>
          <w:rFonts w:eastAsiaTheme="minorHAnsi"/>
          <w:bCs/>
          <w:color w:val="000000" w:themeColor="text1"/>
          <w:lang w:eastAsia="en-US"/>
        </w:rPr>
        <w:t>Media interaktywne</w:t>
      </w:r>
      <w:r w:rsidR="00341379">
        <w:rPr>
          <w:rFonts w:eastAsiaTheme="minorHAnsi"/>
          <w:bCs/>
          <w:color w:val="000000" w:themeColor="text1"/>
          <w:lang w:eastAsia="en-US"/>
        </w:rPr>
        <w:t xml:space="preserve">: </w:t>
      </w:r>
      <w:r w:rsidR="00BF7CB8" w:rsidRPr="001371FD">
        <w:rPr>
          <w:rFonts w:eastAsiaTheme="minorHAnsi"/>
          <w:bCs/>
          <w:color w:val="000000" w:themeColor="text1"/>
          <w:lang w:eastAsia="en-US"/>
        </w:rPr>
        <w:t xml:space="preserve">bezpośrednie przesyłki pocztowe </w:t>
      </w:r>
      <w:r w:rsidR="00BF7CB8" w:rsidRPr="001371FD">
        <w:rPr>
          <w:rFonts w:eastAsiaTheme="minorHAnsi"/>
          <w:bCs/>
          <w:i/>
          <w:iCs/>
          <w:color w:val="000000" w:themeColor="text1"/>
          <w:lang w:eastAsia="en-US"/>
        </w:rPr>
        <w:t>(</w:t>
      </w:r>
      <w:proofErr w:type="spellStart"/>
      <w:r w:rsidR="00BF7CB8" w:rsidRPr="001371FD">
        <w:rPr>
          <w:rFonts w:eastAsiaTheme="minorHAnsi"/>
          <w:bCs/>
          <w:i/>
          <w:iCs/>
          <w:color w:val="000000" w:themeColor="text1"/>
          <w:lang w:eastAsia="en-US"/>
        </w:rPr>
        <w:t>direct</w:t>
      </w:r>
      <w:proofErr w:type="spellEnd"/>
      <w:r w:rsidR="00BF7CB8" w:rsidRPr="001371FD">
        <w:rPr>
          <w:rFonts w:eastAsiaTheme="minorHAnsi"/>
          <w:bCs/>
          <w:i/>
          <w:iCs/>
          <w:color w:val="000000" w:themeColor="text1"/>
          <w:lang w:eastAsia="en-US"/>
        </w:rPr>
        <w:t xml:space="preserve"> mail),</w:t>
      </w:r>
      <w:r w:rsidR="00BF7CB8" w:rsidRPr="001371FD">
        <w:rPr>
          <w:rFonts w:eastAsiaTheme="minorHAnsi"/>
          <w:bCs/>
          <w:color w:val="000000" w:themeColor="text1"/>
          <w:lang w:eastAsia="en-US"/>
        </w:rPr>
        <w:t xml:space="preserve"> telemarketing, internetowe komunikaty handlowe (</w:t>
      </w:r>
      <w:r w:rsidR="00BF7CB8" w:rsidRPr="001371FD">
        <w:rPr>
          <w:rFonts w:eastAsiaTheme="minorHAnsi"/>
          <w:bCs/>
          <w:i/>
          <w:iCs/>
          <w:color w:val="000000" w:themeColor="text1"/>
          <w:lang w:eastAsia="en-US"/>
        </w:rPr>
        <w:t>mailing, newsletter)</w:t>
      </w:r>
    </w:p>
    <w:p w:rsidR="00BF7CB8" w:rsidRDefault="00BF7CB8" w:rsidP="00803CF8">
      <w:pPr>
        <w:pStyle w:val="Nl"/>
        <w:numPr>
          <w:ilvl w:val="0"/>
          <w:numId w:val="4"/>
        </w:numPr>
        <w:ind w:left="567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Cs/>
          <w:color w:val="000000" w:themeColor="text1"/>
          <w:lang w:eastAsia="en-US"/>
        </w:rPr>
        <w:t>Skrypt telemarketingowy</w:t>
      </w:r>
    </w:p>
    <w:p w:rsidR="00803CF8" w:rsidRDefault="00341379" w:rsidP="00803CF8">
      <w:pPr>
        <w:pStyle w:val="Nl"/>
        <w:numPr>
          <w:ilvl w:val="0"/>
          <w:numId w:val="4"/>
        </w:numPr>
        <w:ind w:left="567"/>
        <w:rPr>
          <w:rFonts w:eastAsiaTheme="minorHAnsi"/>
          <w:bCs/>
          <w:color w:val="000000" w:themeColor="text1"/>
          <w:lang w:eastAsia="en-US"/>
        </w:rPr>
      </w:pPr>
      <w:r w:rsidRPr="00341379">
        <w:rPr>
          <w:rFonts w:eastAsiaTheme="minorHAnsi"/>
          <w:bCs/>
          <w:color w:val="000000" w:themeColor="text1"/>
          <w:lang w:eastAsia="en-US"/>
        </w:rPr>
        <w:t>Wady i zalety poszczególnych instrumentów</w:t>
      </w:r>
    </w:p>
    <w:p w:rsidR="00B82590" w:rsidRPr="00803CF8" w:rsidRDefault="00B82590" w:rsidP="00803CF8">
      <w:pPr>
        <w:pStyle w:val="Nl"/>
        <w:numPr>
          <w:ilvl w:val="0"/>
          <w:numId w:val="4"/>
        </w:numPr>
        <w:ind w:left="567"/>
        <w:rPr>
          <w:rFonts w:eastAsiaTheme="minorHAnsi"/>
          <w:bCs/>
          <w:color w:val="000000" w:themeColor="text1"/>
          <w:lang w:eastAsia="en-US"/>
        </w:rPr>
      </w:pPr>
      <w:r w:rsidRPr="00B82590">
        <w:t xml:space="preserve">3 </w:t>
      </w:r>
      <w:r w:rsidRPr="00803CF8">
        <w:rPr>
          <w:bCs/>
        </w:rPr>
        <w:t>koncepcje marketingu w usługach</w:t>
      </w:r>
    </w:p>
    <w:p w:rsidR="00B82590" w:rsidRPr="00B82590" w:rsidRDefault="00B82590" w:rsidP="00803CF8">
      <w:pPr>
        <w:pStyle w:val="Nl"/>
        <w:numPr>
          <w:ilvl w:val="0"/>
          <w:numId w:val="4"/>
        </w:numPr>
        <w:ind w:left="567"/>
        <w:rPr>
          <w:bCs/>
        </w:rPr>
      </w:pPr>
      <w:r w:rsidRPr="00B82590">
        <w:rPr>
          <w:bCs/>
        </w:rPr>
        <w:t>Koncepcja marketingu relacji</w:t>
      </w:r>
    </w:p>
    <w:p w:rsidR="00B82590" w:rsidRPr="00B82590" w:rsidRDefault="00B82590" w:rsidP="00803CF8">
      <w:pPr>
        <w:pStyle w:val="Nl"/>
        <w:numPr>
          <w:ilvl w:val="0"/>
          <w:numId w:val="4"/>
        </w:numPr>
        <w:ind w:left="567"/>
        <w:rPr>
          <w:rFonts w:eastAsiaTheme="minorHAnsi"/>
          <w:bCs/>
          <w:color w:val="000000" w:themeColor="text1"/>
          <w:lang w:eastAsia="en-US"/>
        </w:rPr>
      </w:pPr>
      <w:r w:rsidRPr="00B82590">
        <w:rPr>
          <w:rFonts w:eastAsiaTheme="minorHAnsi"/>
          <w:bCs/>
          <w:color w:val="000000" w:themeColor="text1"/>
          <w:lang w:eastAsia="en-US"/>
        </w:rPr>
        <w:t>Przesłanki powstania marketingu relacji</w:t>
      </w:r>
    </w:p>
    <w:p w:rsidR="00B82590" w:rsidRPr="00B82590" w:rsidRDefault="00B82590" w:rsidP="00803CF8">
      <w:pPr>
        <w:pStyle w:val="Nl"/>
        <w:numPr>
          <w:ilvl w:val="0"/>
          <w:numId w:val="4"/>
        </w:numPr>
        <w:ind w:left="567"/>
        <w:rPr>
          <w:bCs/>
        </w:rPr>
      </w:pPr>
      <w:r w:rsidRPr="00B82590">
        <w:rPr>
          <w:bCs/>
        </w:rPr>
        <w:t xml:space="preserve">Zasoby strategiczne </w:t>
      </w:r>
      <w:proofErr w:type="gramStart"/>
      <w:r w:rsidRPr="00B82590">
        <w:rPr>
          <w:bCs/>
        </w:rPr>
        <w:t>warunkujące realizację</w:t>
      </w:r>
      <w:proofErr w:type="gramEnd"/>
      <w:r w:rsidRPr="00B82590">
        <w:rPr>
          <w:bCs/>
        </w:rPr>
        <w:t xml:space="preserve"> koncepcji marketingu relacji</w:t>
      </w:r>
    </w:p>
    <w:p w:rsidR="00B82590" w:rsidRPr="00B82590" w:rsidRDefault="00B82590" w:rsidP="00803CF8">
      <w:pPr>
        <w:pStyle w:val="Nl"/>
        <w:numPr>
          <w:ilvl w:val="0"/>
          <w:numId w:val="4"/>
        </w:numPr>
        <w:ind w:left="567"/>
        <w:rPr>
          <w:bCs/>
        </w:rPr>
      </w:pPr>
      <w:r w:rsidRPr="00B82590">
        <w:t>Z</w:t>
      </w:r>
      <w:r w:rsidRPr="00B82590">
        <w:rPr>
          <w:bCs/>
        </w:rPr>
        <w:t>arządzanie relacjami z klientem</w:t>
      </w:r>
    </w:p>
    <w:p w:rsidR="00B82590" w:rsidRPr="00B82590" w:rsidRDefault="00B82590" w:rsidP="00803CF8">
      <w:pPr>
        <w:pStyle w:val="Nl"/>
        <w:numPr>
          <w:ilvl w:val="0"/>
          <w:numId w:val="4"/>
        </w:numPr>
        <w:ind w:left="567"/>
        <w:rPr>
          <w:bCs/>
        </w:rPr>
      </w:pPr>
      <w:r w:rsidRPr="00B82590">
        <w:t>D</w:t>
      </w:r>
      <w:r w:rsidRPr="00B82590">
        <w:rPr>
          <w:bCs/>
        </w:rPr>
        <w:t xml:space="preserve">rabina </w:t>
      </w:r>
      <w:proofErr w:type="gramStart"/>
      <w:r w:rsidRPr="00B82590">
        <w:rPr>
          <w:bCs/>
        </w:rPr>
        <w:t>lojalności klientów</w:t>
      </w:r>
      <w:proofErr w:type="gramEnd"/>
    </w:p>
    <w:p w:rsidR="00B82590" w:rsidRPr="006F1195" w:rsidRDefault="00B82590" w:rsidP="00803CF8">
      <w:pPr>
        <w:pStyle w:val="Nl"/>
        <w:ind w:left="567"/>
        <w:rPr>
          <w:rFonts w:eastAsiaTheme="minorHAnsi"/>
          <w:bCs/>
          <w:color w:val="000000" w:themeColor="text1"/>
          <w:lang w:eastAsia="en-US"/>
        </w:rPr>
      </w:pPr>
    </w:p>
    <w:sectPr w:rsidR="00B82590" w:rsidRPr="006F1195" w:rsidSect="00803CF8">
      <w:pgSz w:w="11906" w:h="16838"/>
      <w:pgMar w:top="851" w:right="85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DD3"/>
    <w:multiLevelType w:val="hybridMultilevel"/>
    <w:tmpl w:val="C60A0F08"/>
    <w:lvl w:ilvl="0" w:tplc="EE4446D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B709AD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FD8144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5FAF5F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8347CC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CAA3FF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E0635F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9E6C51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DBC3A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4100935"/>
    <w:multiLevelType w:val="hybridMultilevel"/>
    <w:tmpl w:val="B3B01558"/>
    <w:lvl w:ilvl="0" w:tplc="2DDE17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85E76C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0E8872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B9C524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FC8BF8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86897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9DA36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5A2F69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FE6BD6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81589"/>
    <w:multiLevelType w:val="hybridMultilevel"/>
    <w:tmpl w:val="94981EA8"/>
    <w:lvl w:ilvl="0" w:tplc="578C3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E2F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DAC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3AF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F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2E35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CC7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69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A0F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E56E0"/>
    <w:multiLevelType w:val="hybridMultilevel"/>
    <w:tmpl w:val="971CA6B0"/>
    <w:lvl w:ilvl="0" w:tplc="1EA85304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DE"/>
    <w:rsid w:val="000015CC"/>
    <w:rsid w:val="00002343"/>
    <w:rsid w:val="0000307E"/>
    <w:rsid w:val="000034FD"/>
    <w:rsid w:val="00003E31"/>
    <w:rsid w:val="00005164"/>
    <w:rsid w:val="000053C0"/>
    <w:rsid w:val="00005A1D"/>
    <w:rsid w:val="00005CC3"/>
    <w:rsid w:val="00006582"/>
    <w:rsid w:val="000069CF"/>
    <w:rsid w:val="00006F89"/>
    <w:rsid w:val="00006FF2"/>
    <w:rsid w:val="00007209"/>
    <w:rsid w:val="00007D41"/>
    <w:rsid w:val="00010E83"/>
    <w:rsid w:val="00010FE5"/>
    <w:rsid w:val="0001215F"/>
    <w:rsid w:val="00012B9F"/>
    <w:rsid w:val="00012E2F"/>
    <w:rsid w:val="00012E63"/>
    <w:rsid w:val="000137D4"/>
    <w:rsid w:val="00014E3F"/>
    <w:rsid w:val="0001547B"/>
    <w:rsid w:val="00015A6C"/>
    <w:rsid w:val="00015FA0"/>
    <w:rsid w:val="0001611E"/>
    <w:rsid w:val="00016549"/>
    <w:rsid w:val="00016A3A"/>
    <w:rsid w:val="00017D2E"/>
    <w:rsid w:val="000210B3"/>
    <w:rsid w:val="000222A8"/>
    <w:rsid w:val="000229EC"/>
    <w:rsid w:val="000248FE"/>
    <w:rsid w:val="000251E3"/>
    <w:rsid w:val="000256C0"/>
    <w:rsid w:val="000262D9"/>
    <w:rsid w:val="00026C95"/>
    <w:rsid w:val="000274AE"/>
    <w:rsid w:val="000301C1"/>
    <w:rsid w:val="00030334"/>
    <w:rsid w:val="00030339"/>
    <w:rsid w:val="00031FF8"/>
    <w:rsid w:val="00032231"/>
    <w:rsid w:val="0003228F"/>
    <w:rsid w:val="000329B3"/>
    <w:rsid w:val="0003553B"/>
    <w:rsid w:val="000358A0"/>
    <w:rsid w:val="00036926"/>
    <w:rsid w:val="00036A78"/>
    <w:rsid w:val="0003720C"/>
    <w:rsid w:val="00037AB1"/>
    <w:rsid w:val="00037AE7"/>
    <w:rsid w:val="00040636"/>
    <w:rsid w:val="00041FFA"/>
    <w:rsid w:val="00042EA2"/>
    <w:rsid w:val="000432BA"/>
    <w:rsid w:val="00043628"/>
    <w:rsid w:val="00043A71"/>
    <w:rsid w:val="00044B17"/>
    <w:rsid w:val="00045121"/>
    <w:rsid w:val="00045864"/>
    <w:rsid w:val="000458F3"/>
    <w:rsid w:val="000459FD"/>
    <w:rsid w:val="00046013"/>
    <w:rsid w:val="00046DDC"/>
    <w:rsid w:val="00047150"/>
    <w:rsid w:val="00047969"/>
    <w:rsid w:val="00047DE8"/>
    <w:rsid w:val="00050B8A"/>
    <w:rsid w:val="00051F39"/>
    <w:rsid w:val="00053EB7"/>
    <w:rsid w:val="0005407D"/>
    <w:rsid w:val="00054107"/>
    <w:rsid w:val="00054790"/>
    <w:rsid w:val="00054BC5"/>
    <w:rsid w:val="00054F5C"/>
    <w:rsid w:val="00055292"/>
    <w:rsid w:val="00055359"/>
    <w:rsid w:val="0005554D"/>
    <w:rsid w:val="000556B8"/>
    <w:rsid w:val="00055F25"/>
    <w:rsid w:val="00056229"/>
    <w:rsid w:val="00056644"/>
    <w:rsid w:val="000576D7"/>
    <w:rsid w:val="000577F2"/>
    <w:rsid w:val="00057CEE"/>
    <w:rsid w:val="00060B3A"/>
    <w:rsid w:val="00060D9B"/>
    <w:rsid w:val="00060E41"/>
    <w:rsid w:val="00061542"/>
    <w:rsid w:val="00061923"/>
    <w:rsid w:val="000621C6"/>
    <w:rsid w:val="000623B4"/>
    <w:rsid w:val="00062500"/>
    <w:rsid w:val="00062592"/>
    <w:rsid w:val="000627DA"/>
    <w:rsid w:val="00063548"/>
    <w:rsid w:val="000636D7"/>
    <w:rsid w:val="00063D70"/>
    <w:rsid w:val="00064139"/>
    <w:rsid w:val="00065A3A"/>
    <w:rsid w:val="00065F11"/>
    <w:rsid w:val="000665FA"/>
    <w:rsid w:val="00066AB7"/>
    <w:rsid w:val="0006784E"/>
    <w:rsid w:val="00067922"/>
    <w:rsid w:val="00067ACC"/>
    <w:rsid w:val="00067BDA"/>
    <w:rsid w:val="0007009E"/>
    <w:rsid w:val="00070520"/>
    <w:rsid w:val="00071C30"/>
    <w:rsid w:val="000720FD"/>
    <w:rsid w:val="0007223D"/>
    <w:rsid w:val="000734D0"/>
    <w:rsid w:val="000737EB"/>
    <w:rsid w:val="00073A65"/>
    <w:rsid w:val="0007403A"/>
    <w:rsid w:val="00074D04"/>
    <w:rsid w:val="0007545E"/>
    <w:rsid w:val="00075AFF"/>
    <w:rsid w:val="00075B41"/>
    <w:rsid w:val="00075B9F"/>
    <w:rsid w:val="000760C0"/>
    <w:rsid w:val="00076B07"/>
    <w:rsid w:val="0007706A"/>
    <w:rsid w:val="00077E77"/>
    <w:rsid w:val="00080765"/>
    <w:rsid w:val="00081548"/>
    <w:rsid w:val="00081D97"/>
    <w:rsid w:val="00082113"/>
    <w:rsid w:val="0008211D"/>
    <w:rsid w:val="00082C61"/>
    <w:rsid w:val="00082CA2"/>
    <w:rsid w:val="00082D72"/>
    <w:rsid w:val="00082EBC"/>
    <w:rsid w:val="0008305C"/>
    <w:rsid w:val="00083085"/>
    <w:rsid w:val="00083B92"/>
    <w:rsid w:val="00083D3C"/>
    <w:rsid w:val="00084154"/>
    <w:rsid w:val="000841A1"/>
    <w:rsid w:val="0008427D"/>
    <w:rsid w:val="00084427"/>
    <w:rsid w:val="000851F5"/>
    <w:rsid w:val="000854BF"/>
    <w:rsid w:val="000858AB"/>
    <w:rsid w:val="00086BE4"/>
    <w:rsid w:val="00086C45"/>
    <w:rsid w:val="00086DE8"/>
    <w:rsid w:val="00086F5C"/>
    <w:rsid w:val="00087E29"/>
    <w:rsid w:val="00087FF4"/>
    <w:rsid w:val="000908BF"/>
    <w:rsid w:val="0009102F"/>
    <w:rsid w:val="000917B2"/>
    <w:rsid w:val="00091CC1"/>
    <w:rsid w:val="00092404"/>
    <w:rsid w:val="000938F8"/>
    <w:rsid w:val="00093AC1"/>
    <w:rsid w:val="00094637"/>
    <w:rsid w:val="00094BD9"/>
    <w:rsid w:val="00095F99"/>
    <w:rsid w:val="000960F4"/>
    <w:rsid w:val="0009661A"/>
    <w:rsid w:val="00096B87"/>
    <w:rsid w:val="00096E50"/>
    <w:rsid w:val="00097166"/>
    <w:rsid w:val="000976EA"/>
    <w:rsid w:val="000978FA"/>
    <w:rsid w:val="00097E72"/>
    <w:rsid w:val="000A00DE"/>
    <w:rsid w:val="000A05B9"/>
    <w:rsid w:val="000A06BB"/>
    <w:rsid w:val="000A0750"/>
    <w:rsid w:val="000A07F8"/>
    <w:rsid w:val="000A1341"/>
    <w:rsid w:val="000A14B8"/>
    <w:rsid w:val="000A204D"/>
    <w:rsid w:val="000A2132"/>
    <w:rsid w:val="000A2D65"/>
    <w:rsid w:val="000A2DDA"/>
    <w:rsid w:val="000A3BC2"/>
    <w:rsid w:val="000A4377"/>
    <w:rsid w:val="000A4591"/>
    <w:rsid w:val="000A57B0"/>
    <w:rsid w:val="000A5986"/>
    <w:rsid w:val="000A5D0F"/>
    <w:rsid w:val="000A624D"/>
    <w:rsid w:val="000A7393"/>
    <w:rsid w:val="000A76E3"/>
    <w:rsid w:val="000A7891"/>
    <w:rsid w:val="000B0639"/>
    <w:rsid w:val="000B0D67"/>
    <w:rsid w:val="000B0E85"/>
    <w:rsid w:val="000B2A31"/>
    <w:rsid w:val="000B2B3C"/>
    <w:rsid w:val="000B2C6A"/>
    <w:rsid w:val="000B36B6"/>
    <w:rsid w:val="000B388C"/>
    <w:rsid w:val="000B460F"/>
    <w:rsid w:val="000B5507"/>
    <w:rsid w:val="000B6C0E"/>
    <w:rsid w:val="000B725D"/>
    <w:rsid w:val="000B7358"/>
    <w:rsid w:val="000B7506"/>
    <w:rsid w:val="000B78C0"/>
    <w:rsid w:val="000B7942"/>
    <w:rsid w:val="000B7AD0"/>
    <w:rsid w:val="000B7DC7"/>
    <w:rsid w:val="000C0523"/>
    <w:rsid w:val="000C07E2"/>
    <w:rsid w:val="000C0CA7"/>
    <w:rsid w:val="000C18E8"/>
    <w:rsid w:val="000C1C0E"/>
    <w:rsid w:val="000C32F6"/>
    <w:rsid w:val="000C3438"/>
    <w:rsid w:val="000C4118"/>
    <w:rsid w:val="000C427E"/>
    <w:rsid w:val="000C4770"/>
    <w:rsid w:val="000C4A1C"/>
    <w:rsid w:val="000C4BE7"/>
    <w:rsid w:val="000C57FA"/>
    <w:rsid w:val="000C5B10"/>
    <w:rsid w:val="000C6132"/>
    <w:rsid w:val="000C7DB6"/>
    <w:rsid w:val="000D0178"/>
    <w:rsid w:val="000D044D"/>
    <w:rsid w:val="000D0D34"/>
    <w:rsid w:val="000D0DFD"/>
    <w:rsid w:val="000D19F1"/>
    <w:rsid w:val="000D19F7"/>
    <w:rsid w:val="000D1B29"/>
    <w:rsid w:val="000D2DC3"/>
    <w:rsid w:val="000D561A"/>
    <w:rsid w:val="000D5B85"/>
    <w:rsid w:val="000D5C2A"/>
    <w:rsid w:val="000D5F3E"/>
    <w:rsid w:val="000D78F6"/>
    <w:rsid w:val="000D790E"/>
    <w:rsid w:val="000E04A5"/>
    <w:rsid w:val="000E06E5"/>
    <w:rsid w:val="000E081E"/>
    <w:rsid w:val="000E1627"/>
    <w:rsid w:val="000E1F8D"/>
    <w:rsid w:val="000E4D5D"/>
    <w:rsid w:val="000E50E7"/>
    <w:rsid w:val="000E69E6"/>
    <w:rsid w:val="000E6ADD"/>
    <w:rsid w:val="000E6B6D"/>
    <w:rsid w:val="000E6C22"/>
    <w:rsid w:val="000F0DB8"/>
    <w:rsid w:val="000F1083"/>
    <w:rsid w:val="000F117B"/>
    <w:rsid w:val="000F4347"/>
    <w:rsid w:val="000F4466"/>
    <w:rsid w:val="000F587D"/>
    <w:rsid w:val="000F5C0E"/>
    <w:rsid w:val="000F62BA"/>
    <w:rsid w:val="000F66ED"/>
    <w:rsid w:val="000F674D"/>
    <w:rsid w:val="000F6CAE"/>
    <w:rsid w:val="000F76E6"/>
    <w:rsid w:val="00100297"/>
    <w:rsid w:val="00100D23"/>
    <w:rsid w:val="00100D6B"/>
    <w:rsid w:val="00101323"/>
    <w:rsid w:val="00101E02"/>
    <w:rsid w:val="0010232E"/>
    <w:rsid w:val="00102393"/>
    <w:rsid w:val="001024C6"/>
    <w:rsid w:val="00103DA4"/>
    <w:rsid w:val="0010477F"/>
    <w:rsid w:val="00104A9C"/>
    <w:rsid w:val="001057EB"/>
    <w:rsid w:val="001058E7"/>
    <w:rsid w:val="0010683E"/>
    <w:rsid w:val="00107C28"/>
    <w:rsid w:val="00107C93"/>
    <w:rsid w:val="00110036"/>
    <w:rsid w:val="0011203A"/>
    <w:rsid w:val="00112496"/>
    <w:rsid w:val="0011287B"/>
    <w:rsid w:val="00112971"/>
    <w:rsid w:val="001140DD"/>
    <w:rsid w:val="0011468C"/>
    <w:rsid w:val="00114C18"/>
    <w:rsid w:val="00114E6F"/>
    <w:rsid w:val="00115370"/>
    <w:rsid w:val="001153D7"/>
    <w:rsid w:val="00115610"/>
    <w:rsid w:val="00116033"/>
    <w:rsid w:val="0011748C"/>
    <w:rsid w:val="0011769B"/>
    <w:rsid w:val="00120A0C"/>
    <w:rsid w:val="00120A28"/>
    <w:rsid w:val="00120FB8"/>
    <w:rsid w:val="0012147F"/>
    <w:rsid w:val="00121FAC"/>
    <w:rsid w:val="001229D3"/>
    <w:rsid w:val="001230B0"/>
    <w:rsid w:val="001239A3"/>
    <w:rsid w:val="001265A8"/>
    <w:rsid w:val="001265F7"/>
    <w:rsid w:val="00127426"/>
    <w:rsid w:val="0012781E"/>
    <w:rsid w:val="001303BB"/>
    <w:rsid w:val="001304BB"/>
    <w:rsid w:val="001308F3"/>
    <w:rsid w:val="00130D3D"/>
    <w:rsid w:val="00130ED5"/>
    <w:rsid w:val="00132429"/>
    <w:rsid w:val="00132956"/>
    <w:rsid w:val="00133536"/>
    <w:rsid w:val="0013361C"/>
    <w:rsid w:val="00134194"/>
    <w:rsid w:val="00134D78"/>
    <w:rsid w:val="00134F45"/>
    <w:rsid w:val="001354F9"/>
    <w:rsid w:val="00135CC7"/>
    <w:rsid w:val="00136883"/>
    <w:rsid w:val="00136995"/>
    <w:rsid w:val="00136B7D"/>
    <w:rsid w:val="001371FD"/>
    <w:rsid w:val="001377B2"/>
    <w:rsid w:val="00137BB8"/>
    <w:rsid w:val="00137D33"/>
    <w:rsid w:val="001402DF"/>
    <w:rsid w:val="0014044A"/>
    <w:rsid w:val="00140EBC"/>
    <w:rsid w:val="00140F55"/>
    <w:rsid w:val="00141206"/>
    <w:rsid w:val="00141A8D"/>
    <w:rsid w:val="00141E90"/>
    <w:rsid w:val="00142C9E"/>
    <w:rsid w:val="00142DB5"/>
    <w:rsid w:val="00143E24"/>
    <w:rsid w:val="00144A11"/>
    <w:rsid w:val="00144D0A"/>
    <w:rsid w:val="00144E20"/>
    <w:rsid w:val="00146F9C"/>
    <w:rsid w:val="00147D10"/>
    <w:rsid w:val="00150115"/>
    <w:rsid w:val="00150304"/>
    <w:rsid w:val="00151000"/>
    <w:rsid w:val="00151726"/>
    <w:rsid w:val="00151B2E"/>
    <w:rsid w:val="00151D69"/>
    <w:rsid w:val="00151ECC"/>
    <w:rsid w:val="0015242D"/>
    <w:rsid w:val="001524EA"/>
    <w:rsid w:val="00155BAF"/>
    <w:rsid w:val="00155C88"/>
    <w:rsid w:val="001562F6"/>
    <w:rsid w:val="00156F67"/>
    <w:rsid w:val="0015758B"/>
    <w:rsid w:val="00157E04"/>
    <w:rsid w:val="00157F42"/>
    <w:rsid w:val="00160A65"/>
    <w:rsid w:val="00161173"/>
    <w:rsid w:val="00161928"/>
    <w:rsid w:val="00163ED9"/>
    <w:rsid w:val="0016463B"/>
    <w:rsid w:val="00165017"/>
    <w:rsid w:val="001651C9"/>
    <w:rsid w:val="001658F3"/>
    <w:rsid w:val="001662FD"/>
    <w:rsid w:val="0016640D"/>
    <w:rsid w:val="00166513"/>
    <w:rsid w:val="00166E52"/>
    <w:rsid w:val="00166E9F"/>
    <w:rsid w:val="00166FC8"/>
    <w:rsid w:val="00167A66"/>
    <w:rsid w:val="0017122C"/>
    <w:rsid w:val="0017146A"/>
    <w:rsid w:val="00171577"/>
    <w:rsid w:val="00171851"/>
    <w:rsid w:val="0017237C"/>
    <w:rsid w:val="00172395"/>
    <w:rsid w:val="00172951"/>
    <w:rsid w:val="001729E6"/>
    <w:rsid w:val="00172B90"/>
    <w:rsid w:val="0017327A"/>
    <w:rsid w:val="001733B4"/>
    <w:rsid w:val="00173C0F"/>
    <w:rsid w:val="001756F2"/>
    <w:rsid w:val="00176047"/>
    <w:rsid w:val="00176C0F"/>
    <w:rsid w:val="001773C2"/>
    <w:rsid w:val="001810F4"/>
    <w:rsid w:val="00181477"/>
    <w:rsid w:val="001822F8"/>
    <w:rsid w:val="00182960"/>
    <w:rsid w:val="00183986"/>
    <w:rsid w:val="0018451A"/>
    <w:rsid w:val="00184959"/>
    <w:rsid w:val="00184AF1"/>
    <w:rsid w:val="001854AB"/>
    <w:rsid w:val="0018550D"/>
    <w:rsid w:val="0018575E"/>
    <w:rsid w:val="00185987"/>
    <w:rsid w:val="00185C1B"/>
    <w:rsid w:val="00190A30"/>
    <w:rsid w:val="00191697"/>
    <w:rsid w:val="001921A7"/>
    <w:rsid w:val="0019346B"/>
    <w:rsid w:val="00193E0E"/>
    <w:rsid w:val="00193E5B"/>
    <w:rsid w:val="001941E4"/>
    <w:rsid w:val="00194282"/>
    <w:rsid w:val="00194B84"/>
    <w:rsid w:val="00194CFF"/>
    <w:rsid w:val="00194FBC"/>
    <w:rsid w:val="0019503B"/>
    <w:rsid w:val="00195D71"/>
    <w:rsid w:val="00195DBF"/>
    <w:rsid w:val="00195F36"/>
    <w:rsid w:val="00196B66"/>
    <w:rsid w:val="00196CB5"/>
    <w:rsid w:val="00196D2E"/>
    <w:rsid w:val="0019702C"/>
    <w:rsid w:val="001971DC"/>
    <w:rsid w:val="0019733C"/>
    <w:rsid w:val="0019772A"/>
    <w:rsid w:val="00197BDF"/>
    <w:rsid w:val="00197F48"/>
    <w:rsid w:val="001A0784"/>
    <w:rsid w:val="001A0952"/>
    <w:rsid w:val="001A0FAC"/>
    <w:rsid w:val="001A22B7"/>
    <w:rsid w:val="001A2489"/>
    <w:rsid w:val="001A2D95"/>
    <w:rsid w:val="001A2DAF"/>
    <w:rsid w:val="001A326E"/>
    <w:rsid w:val="001A352E"/>
    <w:rsid w:val="001A46E7"/>
    <w:rsid w:val="001A54D8"/>
    <w:rsid w:val="001A6036"/>
    <w:rsid w:val="001A625C"/>
    <w:rsid w:val="001A63E7"/>
    <w:rsid w:val="001A6543"/>
    <w:rsid w:val="001A6B18"/>
    <w:rsid w:val="001A78F3"/>
    <w:rsid w:val="001B0092"/>
    <w:rsid w:val="001B0ACE"/>
    <w:rsid w:val="001B12D0"/>
    <w:rsid w:val="001B1796"/>
    <w:rsid w:val="001B189F"/>
    <w:rsid w:val="001B207B"/>
    <w:rsid w:val="001B281E"/>
    <w:rsid w:val="001B2AC6"/>
    <w:rsid w:val="001B3B0C"/>
    <w:rsid w:val="001B424F"/>
    <w:rsid w:val="001B4381"/>
    <w:rsid w:val="001B471E"/>
    <w:rsid w:val="001B4E08"/>
    <w:rsid w:val="001B502C"/>
    <w:rsid w:val="001B5CD4"/>
    <w:rsid w:val="001B6A8B"/>
    <w:rsid w:val="001B7363"/>
    <w:rsid w:val="001B74B1"/>
    <w:rsid w:val="001B7AD1"/>
    <w:rsid w:val="001B7C68"/>
    <w:rsid w:val="001C0943"/>
    <w:rsid w:val="001C0AE3"/>
    <w:rsid w:val="001C2A81"/>
    <w:rsid w:val="001C3171"/>
    <w:rsid w:val="001C35E0"/>
    <w:rsid w:val="001C3804"/>
    <w:rsid w:val="001C5071"/>
    <w:rsid w:val="001C5B42"/>
    <w:rsid w:val="001C70C0"/>
    <w:rsid w:val="001C7F21"/>
    <w:rsid w:val="001D05C5"/>
    <w:rsid w:val="001D0600"/>
    <w:rsid w:val="001D06A0"/>
    <w:rsid w:val="001D1DFD"/>
    <w:rsid w:val="001D1E44"/>
    <w:rsid w:val="001D1F8C"/>
    <w:rsid w:val="001D2048"/>
    <w:rsid w:val="001D2233"/>
    <w:rsid w:val="001D291D"/>
    <w:rsid w:val="001D3501"/>
    <w:rsid w:val="001D5054"/>
    <w:rsid w:val="001D731A"/>
    <w:rsid w:val="001D770B"/>
    <w:rsid w:val="001D7917"/>
    <w:rsid w:val="001D7B3D"/>
    <w:rsid w:val="001E09A4"/>
    <w:rsid w:val="001E0C10"/>
    <w:rsid w:val="001E0C1C"/>
    <w:rsid w:val="001E1011"/>
    <w:rsid w:val="001E1150"/>
    <w:rsid w:val="001E1553"/>
    <w:rsid w:val="001E1ACC"/>
    <w:rsid w:val="001E1F95"/>
    <w:rsid w:val="001E24E5"/>
    <w:rsid w:val="001E2A3A"/>
    <w:rsid w:val="001E3274"/>
    <w:rsid w:val="001E3591"/>
    <w:rsid w:val="001E382D"/>
    <w:rsid w:val="001E3E26"/>
    <w:rsid w:val="001E4DC9"/>
    <w:rsid w:val="001E6F58"/>
    <w:rsid w:val="001E73E3"/>
    <w:rsid w:val="001E75B6"/>
    <w:rsid w:val="001F0BDF"/>
    <w:rsid w:val="001F349D"/>
    <w:rsid w:val="001F3C54"/>
    <w:rsid w:val="001F4DD7"/>
    <w:rsid w:val="001F4FDB"/>
    <w:rsid w:val="001F5D4C"/>
    <w:rsid w:val="001F6762"/>
    <w:rsid w:val="001F6D2D"/>
    <w:rsid w:val="001F6FBB"/>
    <w:rsid w:val="001F74B9"/>
    <w:rsid w:val="001F7D5C"/>
    <w:rsid w:val="00200A08"/>
    <w:rsid w:val="00200A17"/>
    <w:rsid w:val="00200B5F"/>
    <w:rsid w:val="00200F54"/>
    <w:rsid w:val="00201324"/>
    <w:rsid w:val="00201467"/>
    <w:rsid w:val="00201A8C"/>
    <w:rsid w:val="00201AC6"/>
    <w:rsid w:val="00201BAC"/>
    <w:rsid w:val="0020288E"/>
    <w:rsid w:val="002032C0"/>
    <w:rsid w:val="0020371E"/>
    <w:rsid w:val="00203A20"/>
    <w:rsid w:val="00203DF9"/>
    <w:rsid w:val="00205B44"/>
    <w:rsid w:val="00206884"/>
    <w:rsid w:val="0020717F"/>
    <w:rsid w:val="002077AC"/>
    <w:rsid w:val="00207AEA"/>
    <w:rsid w:val="00207B57"/>
    <w:rsid w:val="00207BD4"/>
    <w:rsid w:val="00210FFE"/>
    <w:rsid w:val="00212823"/>
    <w:rsid w:val="002134E4"/>
    <w:rsid w:val="00214934"/>
    <w:rsid w:val="00214993"/>
    <w:rsid w:val="00214B4D"/>
    <w:rsid w:val="00214B57"/>
    <w:rsid w:val="0021501C"/>
    <w:rsid w:val="00215FB0"/>
    <w:rsid w:val="0021608B"/>
    <w:rsid w:val="00216CD4"/>
    <w:rsid w:val="00216D35"/>
    <w:rsid w:val="002170F5"/>
    <w:rsid w:val="002175F9"/>
    <w:rsid w:val="00217DB4"/>
    <w:rsid w:val="00220AAE"/>
    <w:rsid w:val="002213B2"/>
    <w:rsid w:val="0022168C"/>
    <w:rsid w:val="0022174B"/>
    <w:rsid w:val="00222540"/>
    <w:rsid w:val="00222C64"/>
    <w:rsid w:val="00222D91"/>
    <w:rsid w:val="002232F6"/>
    <w:rsid w:val="00223F05"/>
    <w:rsid w:val="0022447D"/>
    <w:rsid w:val="00224C38"/>
    <w:rsid w:val="0022538D"/>
    <w:rsid w:val="00225A51"/>
    <w:rsid w:val="00225C1B"/>
    <w:rsid w:val="00225F53"/>
    <w:rsid w:val="0022626D"/>
    <w:rsid w:val="00226AF7"/>
    <w:rsid w:val="002305B7"/>
    <w:rsid w:val="00230702"/>
    <w:rsid w:val="00230A67"/>
    <w:rsid w:val="00230AFA"/>
    <w:rsid w:val="00231A60"/>
    <w:rsid w:val="00231E19"/>
    <w:rsid w:val="00231E2F"/>
    <w:rsid w:val="00232028"/>
    <w:rsid w:val="002325FB"/>
    <w:rsid w:val="0023306F"/>
    <w:rsid w:val="00233120"/>
    <w:rsid w:val="00233341"/>
    <w:rsid w:val="00233553"/>
    <w:rsid w:val="00233CFB"/>
    <w:rsid w:val="00233E19"/>
    <w:rsid w:val="002340AA"/>
    <w:rsid w:val="002353E7"/>
    <w:rsid w:val="00235B1F"/>
    <w:rsid w:val="00235C9D"/>
    <w:rsid w:val="002360FA"/>
    <w:rsid w:val="002369CC"/>
    <w:rsid w:val="002408E5"/>
    <w:rsid w:val="00240C8C"/>
    <w:rsid w:val="00240FF3"/>
    <w:rsid w:val="002418A1"/>
    <w:rsid w:val="00241DC6"/>
    <w:rsid w:val="00241FBC"/>
    <w:rsid w:val="002425F6"/>
    <w:rsid w:val="002428A1"/>
    <w:rsid w:val="002429B2"/>
    <w:rsid w:val="002433F3"/>
    <w:rsid w:val="002439EF"/>
    <w:rsid w:val="00244D59"/>
    <w:rsid w:val="00244D9E"/>
    <w:rsid w:val="00244EAF"/>
    <w:rsid w:val="002459A2"/>
    <w:rsid w:val="00245DFB"/>
    <w:rsid w:val="002460CF"/>
    <w:rsid w:val="00246C96"/>
    <w:rsid w:val="00247513"/>
    <w:rsid w:val="00247ECF"/>
    <w:rsid w:val="002501E3"/>
    <w:rsid w:val="00250534"/>
    <w:rsid w:val="00251596"/>
    <w:rsid w:val="002517AC"/>
    <w:rsid w:val="00251F14"/>
    <w:rsid w:val="0025217D"/>
    <w:rsid w:val="002522BC"/>
    <w:rsid w:val="002537C6"/>
    <w:rsid w:val="00253AE6"/>
    <w:rsid w:val="00254CD6"/>
    <w:rsid w:val="00255BCE"/>
    <w:rsid w:val="00255D36"/>
    <w:rsid w:val="0025659D"/>
    <w:rsid w:val="00256709"/>
    <w:rsid w:val="0025794A"/>
    <w:rsid w:val="0026173A"/>
    <w:rsid w:val="00262096"/>
    <w:rsid w:val="0026224A"/>
    <w:rsid w:val="00263024"/>
    <w:rsid w:val="002638A5"/>
    <w:rsid w:val="00263A1C"/>
    <w:rsid w:val="0026601F"/>
    <w:rsid w:val="0026611D"/>
    <w:rsid w:val="00266CAD"/>
    <w:rsid w:val="0026724A"/>
    <w:rsid w:val="0026755D"/>
    <w:rsid w:val="00267FC7"/>
    <w:rsid w:val="0027049B"/>
    <w:rsid w:val="00270A24"/>
    <w:rsid w:val="002710D1"/>
    <w:rsid w:val="00271255"/>
    <w:rsid w:val="0027202C"/>
    <w:rsid w:val="00273362"/>
    <w:rsid w:val="002738FD"/>
    <w:rsid w:val="002754F1"/>
    <w:rsid w:val="00275641"/>
    <w:rsid w:val="0027579D"/>
    <w:rsid w:val="002758A8"/>
    <w:rsid w:val="00275C7A"/>
    <w:rsid w:val="00276CA9"/>
    <w:rsid w:val="00277C3F"/>
    <w:rsid w:val="00277E18"/>
    <w:rsid w:val="00277F92"/>
    <w:rsid w:val="00277FC9"/>
    <w:rsid w:val="00280EED"/>
    <w:rsid w:val="002816C5"/>
    <w:rsid w:val="00281EE0"/>
    <w:rsid w:val="00282D1C"/>
    <w:rsid w:val="002835EC"/>
    <w:rsid w:val="0028394E"/>
    <w:rsid w:val="00284C8F"/>
    <w:rsid w:val="00284D52"/>
    <w:rsid w:val="00285A81"/>
    <w:rsid w:val="002868A4"/>
    <w:rsid w:val="00286971"/>
    <w:rsid w:val="00286B0C"/>
    <w:rsid w:val="00287448"/>
    <w:rsid w:val="00287C68"/>
    <w:rsid w:val="00287DA5"/>
    <w:rsid w:val="0029083C"/>
    <w:rsid w:val="00291B98"/>
    <w:rsid w:val="00292A02"/>
    <w:rsid w:val="0029314C"/>
    <w:rsid w:val="002932AD"/>
    <w:rsid w:val="00293958"/>
    <w:rsid w:val="002941C9"/>
    <w:rsid w:val="00295C8D"/>
    <w:rsid w:val="002963F8"/>
    <w:rsid w:val="00297839"/>
    <w:rsid w:val="00297BDA"/>
    <w:rsid w:val="002A11CC"/>
    <w:rsid w:val="002A12BB"/>
    <w:rsid w:val="002A25BA"/>
    <w:rsid w:val="002A294E"/>
    <w:rsid w:val="002A30C4"/>
    <w:rsid w:val="002A3162"/>
    <w:rsid w:val="002A39EA"/>
    <w:rsid w:val="002A3C48"/>
    <w:rsid w:val="002A3F5A"/>
    <w:rsid w:val="002A459B"/>
    <w:rsid w:val="002A4C2D"/>
    <w:rsid w:val="002A5DE5"/>
    <w:rsid w:val="002A6117"/>
    <w:rsid w:val="002A6674"/>
    <w:rsid w:val="002A6732"/>
    <w:rsid w:val="002A6AF1"/>
    <w:rsid w:val="002A6BCE"/>
    <w:rsid w:val="002A6EEE"/>
    <w:rsid w:val="002A6FAE"/>
    <w:rsid w:val="002B0183"/>
    <w:rsid w:val="002B196F"/>
    <w:rsid w:val="002B20E1"/>
    <w:rsid w:val="002B2959"/>
    <w:rsid w:val="002B29F4"/>
    <w:rsid w:val="002B3571"/>
    <w:rsid w:val="002B37DC"/>
    <w:rsid w:val="002B3FFE"/>
    <w:rsid w:val="002B450D"/>
    <w:rsid w:val="002B46F1"/>
    <w:rsid w:val="002B4C28"/>
    <w:rsid w:val="002B6B54"/>
    <w:rsid w:val="002B7204"/>
    <w:rsid w:val="002B72D9"/>
    <w:rsid w:val="002C019A"/>
    <w:rsid w:val="002C1409"/>
    <w:rsid w:val="002C1474"/>
    <w:rsid w:val="002C1A51"/>
    <w:rsid w:val="002C2076"/>
    <w:rsid w:val="002C20CD"/>
    <w:rsid w:val="002C22F3"/>
    <w:rsid w:val="002C2379"/>
    <w:rsid w:val="002C39A2"/>
    <w:rsid w:val="002C3B67"/>
    <w:rsid w:val="002C43C5"/>
    <w:rsid w:val="002C4C87"/>
    <w:rsid w:val="002C4D4A"/>
    <w:rsid w:val="002C53D9"/>
    <w:rsid w:val="002C6CB8"/>
    <w:rsid w:val="002C77C1"/>
    <w:rsid w:val="002C79AC"/>
    <w:rsid w:val="002D0262"/>
    <w:rsid w:val="002D07F4"/>
    <w:rsid w:val="002D0D95"/>
    <w:rsid w:val="002D12A8"/>
    <w:rsid w:val="002D1754"/>
    <w:rsid w:val="002D1781"/>
    <w:rsid w:val="002D1CA7"/>
    <w:rsid w:val="002D1F97"/>
    <w:rsid w:val="002D2606"/>
    <w:rsid w:val="002D36DE"/>
    <w:rsid w:val="002D4357"/>
    <w:rsid w:val="002D45F1"/>
    <w:rsid w:val="002D497B"/>
    <w:rsid w:val="002D5389"/>
    <w:rsid w:val="002D5C7B"/>
    <w:rsid w:val="002D6290"/>
    <w:rsid w:val="002D629A"/>
    <w:rsid w:val="002D6C4F"/>
    <w:rsid w:val="002D6EDE"/>
    <w:rsid w:val="002D7604"/>
    <w:rsid w:val="002D7900"/>
    <w:rsid w:val="002D793D"/>
    <w:rsid w:val="002D7981"/>
    <w:rsid w:val="002E02E3"/>
    <w:rsid w:val="002E0E22"/>
    <w:rsid w:val="002E18CA"/>
    <w:rsid w:val="002E1919"/>
    <w:rsid w:val="002E1F45"/>
    <w:rsid w:val="002E2604"/>
    <w:rsid w:val="002E2A15"/>
    <w:rsid w:val="002E2AAB"/>
    <w:rsid w:val="002E300D"/>
    <w:rsid w:val="002E32C3"/>
    <w:rsid w:val="002E32E5"/>
    <w:rsid w:val="002E333C"/>
    <w:rsid w:val="002E3514"/>
    <w:rsid w:val="002E3879"/>
    <w:rsid w:val="002E3A39"/>
    <w:rsid w:val="002E4784"/>
    <w:rsid w:val="002E4A62"/>
    <w:rsid w:val="002E7494"/>
    <w:rsid w:val="002F022D"/>
    <w:rsid w:val="002F0F04"/>
    <w:rsid w:val="002F14BB"/>
    <w:rsid w:val="002F18B5"/>
    <w:rsid w:val="002F30C6"/>
    <w:rsid w:val="002F37D3"/>
    <w:rsid w:val="002F3A52"/>
    <w:rsid w:val="002F4896"/>
    <w:rsid w:val="002F55D5"/>
    <w:rsid w:val="002F58D3"/>
    <w:rsid w:val="002F5E77"/>
    <w:rsid w:val="002F64C1"/>
    <w:rsid w:val="002F6919"/>
    <w:rsid w:val="002F69AC"/>
    <w:rsid w:val="002F6F0A"/>
    <w:rsid w:val="002F7014"/>
    <w:rsid w:val="002F716B"/>
    <w:rsid w:val="002F7846"/>
    <w:rsid w:val="002F7994"/>
    <w:rsid w:val="002F7D11"/>
    <w:rsid w:val="00300611"/>
    <w:rsid w:val="00300835"/>
    <w:rsid w:val="003009A2"/>
    <w:rsid w:val="003020C9"/>
    <w:rsid w:val="00302324"/>
    <w:rsid w:val="00302E7D"/>
    <w:rsid w:val="003030A5"/>
    <w:rsid w:val="003039B8"/>
    <w:rsid w:val="00303D6E"/>
    <w:rsid w:val="003042D9"/>
    <w:rsid w:val="003042FC"/>
    <w:rsid w:val="00304E42"/>
    <w:rsid w:val="003053CB"/>
    <w:rsid w:val="00305F4E"/>
    <w:rsid w:val="0030669F"/>
    <w:rsid w:val="00307388"/>
    <w:rsid w:val="00307B62"/>
    <w:rsid w:val="00310324"/>
    <w:rsid w:val="00310CB5"/>
    <w:rsid w:val="00310FB9"/>
    <w:rsid w:val="00311209"/>
    <w:rsid w:val="00311413"/>
    <w:rsid w:val="00311F55"/>
    <w:rsid w:val="0031259A"/>
    <w:rsid w:val="00312D34"/>
    <w:rsid w:val="003133BA"/>
    <w:rsid w:val="003143B2"/>
    <w:rsid w:val="00314532"/>
    <w:rsid w:val="00314DE9"/>
    <w:rsid w:val="003151E8"/>
    <w:rsid w:val="00316449"/>
    <w:rsid w:val="00316610"/>
    <w:rsid w:val="00316BBE"/>
    <w:rsid w:val="00320657"/>
    <w:rsid w:val="00321A2A"/>
    <w:rsid w:val="003224A9"/>
    <w:rsid w:val="00322A7C"/>
    <w:rsid w:val="003237F4"/>
    <w:rsid w:val="00323ADA"/>
    <w:rsid w:val="00323DE5"/>
    <w:rsid w:val="00323E26"/>
    <w:rsid w:val="00323F05"/>
    <w:rsid w:val="00323F9A"/>
    <w:rsid w:val="00325487"/>
    <w:rsid w:val="00325AB0"/>
    <w:rsid w:val="00325AE5"/>
    <w:rsid w:val="0032654E"/>
    <w:rsid w:val="00327373"/>
    <w:rsid w:val="0032744C"/>
    <w:rsid w:val="00330773"/>
    <w:rsid w:val="0033089B"/>
    <w:rsid w:val="00331D90"/>
    <w:rsid w:val="003326E7"/>
    <w:rsid w:val="00332B3A"/>
    <w:rsid w:val="003339FD"/>
    <w:rsid w:val="00333A81"/>
    <w:rsid w:val="003347DE"/>
    <w:rsid w:val="003348FE"/>
    <w:rsid w:val="00334D62"/>
    <w:rsid w:val="003351B0"/>
    <w:rsid w:val="00335646"/>
    <w:rsid w:val="00335728"/>
    <w:rsid w:val="00335755"/>
    <w:rsid w:val="00335EBF"/>
    <w:rsid w:val="00336169"/>
    <w:rsid w:val="003361AD"/>
    <w:rsid w:val="00336CC1"/>
    <w:rsid w:val="00336F14"/>
    <w:rsid w:val="0033781A"/>
    <w:rsid w:val="00337C5B"/>
    <w:rsid w:val="00337D24"/>
    <w:rsid w:val="00340B16"/>
    <w:rsid w:val="00340FD4"/>
    <w:rsid w:val="0034113B"/>
    <w:rsid w:val="00341379"/>
    <w:rsid w:val="00342389"/>
    <w:rsid w:val="003423C0"/>
    <w:rsid w:val="00342603"/>
    <w:rsid w:val="0034337D"/>
    <w:rsid w:val="003434D0"/>
    <w:rsid w:val="00343561"/>
    <w:rsid w:val="00343BC2"/>
    <w:rsid w:val="00343DF9"/>
    <w:rsid w:val="00344650"/>
    <w:rsid w:val="00344CDC"/>
    <w:rsid w:val="00344D28"/>
    <w:rsid w:val="00344D3A"/>
    <w:rsid w:val="00345053"/>
    <w:rsid w:val="003453D4"/>
    <w:rsid w:val="0034575D"/>
    <w:rsid w:val="00345A25"/>
    <w:rsid w:val="00346057"/>
    <w:rsid w:val="00346449"/>
    <w:rsid w:val="00347603"/>
    <w:rsid w:val="00350001"/>
    <w:rsid w:val="00351500"/>
    <w:rsid w:val="00351B17"/>
    <w:rsid w:val="003524D8"/>
    <w:rsid w:val="00352635"/>
    <w:rsid w:val="003526D3"/>
    <w:rsid w:val="00352900"/>
    <w:rsid w:val="003530DC"/>
    <w:rsid w:val="00353FF7"/>
    <w:rsid w:val="00355861"/>
    <w:rsid w:val="00356012"/>
    <w:rsid w:val="00356235"/>
    <w:rsid w:val="003569A7"/>
    <w:rsid w:val="00356B0A"/>
    <w:rsid w:val="00360470"/>
    <w:rsid w:val="00360769"/>
    <w:rsid w:val="00360C63"/>
    <w:rsid w:val="0036101C"/>
    <w:rsid w:val="00361264"/>
    <w:rsid w:val="003612FD"/>
    <w:rsid w:val="00361D9E"/>
    <w:rsid w:val="00361F5B"/>
    <w:rsid w:val="00362024"/>
    <w:rsid w:val="0036208A"/>
    <w:rsid w:val="003622B3"/>
    <w:rsid w:val="00362AB8"/>
    <w:rsid w:val="00362BBC"/>
    <w:rsid w:val="00362BD0"/>
    <w:rsid w:val="00365378"/>
    <w:rsid w:val="0036543C"/>
    <w:rsid w:val="003655B1"/>
    <w:rsid w:val="0036572A"/>
    <w:rsid w:val="003658A9"/>
    <w:rsid w:val="00365A0E"/>
    <w:rsid w:val="00366920"/>
    <w:rsid w:val="00366C1D"/>
    <w:rsid w:val="00367427"/>
    <w:rsid w:val="003677D4"/>
    <w:rsid w:val="00367877"/>
    <w:rsid w:val="00370091"/>
    <w:rsid w:val="003703FF"/>
    <w:rsid w:val="00370629"/>
    <w:rsid w:val="00370BEA"/>
    <w:rsid w:val="00371590"/>
    <w:rsid w:val="00372317"/>
    <w:rsid w:val="00372ADE"/>
    <w:rsid w:val="00372B27"/>
    <w:rsid w:val="00373F7E"/>
    <w:rsid w:val="00373FEB"/>
    <w:rsid w:val="003741DE"/>
    <w:rsid w:val="003743FF"/>
    <w:rsid w:val="00375246"/>
    <w:rsid w:val="003752F1"/>
    <w:rsid w:val="00375448"/>
    <w:rsid w:val="003754B6"/>
    <w:rsid w:val="0037582C"/>
    <w:rsid w:val="00375E71"/>
    <w:rsid w:val="003766F6"/>
    <w:rsid w:val="003768FD"/>
    <w:rsid w:val="00376C8C"/>
    <w:rsid w:val="003771FD"/>
    <w:rsid w:val="003777E3"/>
    <w:rsid w:val="00380067"/>
    <w:rsid w:val="0038065A"/>
    <w:rsid w:val="00380E49"/>
    <w:rsid w:val="00380F99"/>
    <w:rsid w:val="00381D4A"/>
    <w:rsid w:val="003826E4"/>
    <w:rsid w:val="00382724"/>
    <w:rsid w:val="00382D7E"/>
    <w:rsid w:val="003830EA"/>
    <w:rsid w:val="0038349A"/>
    <w:rsid w:val="00383667"/>
    <w:rsid w:val="003840CA"/>
    <w:rsid w:val="00384139"/>
    <w:rsid w:val="00385510"/>
    <w:rsid w:val="003861C2"/>
    <w:rsid w:val="00386401"/>
    <w:rsid w:val="00386E59"/>
    <w:rsid w:val="0038759C"/>
    <w:rsid w:val="00387DC8"/>
    <w:rsid w:val="00387E54"/>
    <w:rsid w:val="00390562"/>
    <w:rsid w:val="003905BB"/>
    <w:rsid w:val="003914DE"/>
    <w:rsid w:val="00391686"/>
    <w:rsid w:val="003919E1"/>
    <w:rsid w:val="00392FB3"/>
    <w:rsid w:val="0039315B"/>
    <w:rsid w:val="003942CA"/>
    <w:rsid w:val="00394365"/>
    <w:rsid w:val="003943BC"/>
    <w:rsid w:val="003951C5"/>
    <w:rsid w:val="00395246"/>
    <w:rsid w:val="0039551A"/>
    <w:rsid w:val="003956D2"/>
    <w:rsid w:val="00395845"/>
    <w:rsid w:val="003959A0"/>
    <w:rsid w:val="00395D9A"/>
    <w:rsid w:val="003961A2"/>
    <w:rsid w:val="00396F10"/>
    <w:rsid w:val="003972AF"/>
    <w:rsid w:val="003974C6"/>
    <w:rsid w:val="00397EF7"/>
    <w:rsid w:val="003A01EE"/>
    <w:rsid w:val="003A0685"/>
    <w:rsid w:val="003A0A33"/>
    <w:rsid w:val="003A0D0F"/>
    <w:rsid w:val="003A0E62"/>
    <w:rsid w:val="003A2858"/>
    <w:rsid w:val="003A3823"/>
    <w:rsid w:val="003A46A9"/>
    <w:rsid w:val="003A5579"/>
    <w:rsid w:val="003A5BEC"/>
    <w:rsid w:val="003A6ADC"/>
    <w:rsid w:val="003A6C40"/>
    <w:rsid w:val="003A6D9A"/>
    <w:rsid w:val="003A7BA6"/>
    <w:rsid w:val="003B0994"/>
    <w:rsid w:val="003B0DA5"/>
    <w:rsid w:val="003B1036"/>
    <w:rsid w:val="003B1163"/>
    <w:rsid w:val="003B1740"/>
    <w:rsid w:val="003B17A9"/>
    <w:rsid w:val="003B18D0"/>
    <w:rsid w:val="003B1F12"/>
    <w:rsid w:val="003B264C"/>
    <w:rsid w:val="003B3AC0"/>
    <w:rsid w:val="003B457D"/>
    <w:rsid w:val="003B47A7"/>
    <w:rsid w:val="003B562A"/>
    <w:rsid w:val="003B5E1B"/>
    <w:rsid w:val="003B5FC9"/>
    <w:rsid w:val="003B6A65"/>
    <w:rsid w:val="003B7C6F"/>
    <w:rsid w:val="003B7FC5"/>
    <w:rsid w:val="003C0173"/>
    <w:rsid w:val="003C01F0"/>
    <w:rsid w:val="003C0BB7"/>
    <w:rsid w:val="003C3735"/>
    <w:rsid w:val="003C398D"/>
    <w:rsid w:val="003C3AA2"/>
    <w:rsid w:val="003C4B6C"/>
    <w:rsid w:val="003C505D"/>
    <w:rsid w:val="003C5BB6"/>
    <w:rsid w:val="003C6385"/>
    <w:rsid w:val="003C76DA"/>
    <w:rsid w:val="003D01B9"/>
    <w:rsid w:val="003D064A"/>
    <w:rsid w:val="003D0C5F"/>
    <w:rsid w:val="003D100A"/>
    <w:rsid w:val="003D193E"/>
    <w:rsid w:val="003D1C90"/>
    <w:rsid w:val="003D1CD7"/>
    <w:rsid w:val="003D2857"/>
    <w:rsid w:val="003D293F"/>
    <w:rsid w:val="003D2D0C"/>
    <w:rsid w:val="003D3186"/>
    <w:rsid w:val="003D3C18"/>
    <w:rsid w:val="003D4050"/>
    <w:rsid w:val="003D4215"/>
    <w:rsid w:val="003D4B12"/>
    <w:rsid w:val="003D506F"/>
    <w:rsid w:val="003D5927"/>
    <w:rsid w:val="003D5E67"/>
    <w:rsid w:val="003D6308"/>
    <w:rsid w:val="003D799F"/>
    <w:rsid w:val="003E05F4"/>
    <w:rsid w:val="003E0CC8"/>
    <w:rsid w:val="003E12B9"/>
    <w:rsid w:val="003E1611"/>
    <w:rsid w:val="003E1886"/>
    <w:rsid w:val="003E1C87"/>
    <w:rsid w:val="003E3162"/>
    <w:rsid w:val="003E4084"/>
    <w:rsid w:val="003E582D"/>
    <w:rsid w:val="003E59FC"/>
    <w:rsid w:val="003E725D"/>
    <w:rsid w:val="003E7465"/>
    <w:rsid w:val="003E7650"/>
    <w:rsid w:val="003F049A"/>
    <w:rsid w:val="003F062D"/>
    <w:rsid w:val="003F0C13"/>
    <w:rsid w:val="003F0F46"/>
    <w:rsid w:val="003F113C"/>
    <w:rsid w:val="003F1B0F"/>
    <w:rsid w:val="003F1E74"/>
    <w:rsid w:val="003F233F"/>
    <w:rsid w:val="003F25D3"/>
    <w:rsid w:val="003F4BE6"/>
    <w:rsid w:val="003F4D62"/>
    <w:rsid w:val="003F505F"/>
    <w:rsid w:val="003F5DAE"/>
    <w:rsid w:val="003F603C"/>
    <w:rsid w:val="003F61FB"/>
    <w:rsid w:val="003F694B"/>
    <w:rsid w:val="003F7297"/>
    <w:rsid w:val="003F7BAC"/>
    <w:rsid w:val="00400E70"/>
    <w:rsid w:val="00400EF3"/>
    <w:rsid w:val="00400FF1"/>
    <w:rsid w:val="004019F2"/>
    <w:rsid w:val="0040240D"/>
    <w:rsid w:val="00402605"/>
    <w:rsid w:val="004056D5"/>
    <w:rsid w:val="00405751"/>
    <w:rsid w:val="00405B65"/>
    <w:rsid w:val="00405D90"/>
    <w:rsid w:val="00406234"/>
    <w:rsid w:val="004062BB"/>
    <w:rsid w:val="00406325"/>
    <w:rsid w:val="004064AB"/>
    <w:rsid w:val="0040652E"/>
    <w:rsid w:val="00406754"/>
    <w:rsid w:val="004068C6"/>
    <w:rsid w:val="00410457"/>
    <w:rsid w:val="00410A81"/>
    <w:rsid w:val="00411CE7"/>
    <w:rsid w:val="00412027"/>
    <w:rsid w:val="004135E0"/>
    <w:rsid w:val="0041382C"/>
    <w:rsid w:val="00413EAF"/>
    <w:rsid w:val="0041454F"/>
    <w:rsid w:val="00414619"/>
    <w:rsid w:val="00414736"/>
    <w:rsid w:val="0041490E"/>
    <w:rsid w:val="00414FCA"/>
    <w:rsid w:val="004168A6"/>
    <w:rsid w:val="0041692B"/>
    <w:rsid w:val="00416C8E"/>
    <w:rsid w:val="00416CF8"/>
    <w:rsid w:val="00417ABB"/>
    <w:rsid w:val="00417F4F"/>
    <w:rsid w:val="00420640"/>
    <w:rsid w:val="00420DFE"/>
    <w:rsid w:val="004215C8"/>
    <w:rsid w:val="00421833"/>
    <w:rsid w:val="00423683"/>
    <w:rsid w:val="00424478"/>
    <w:rsid w:val="00424CBE"/>
    <w:rsid w:val="0042592B"/>
    <w:rsid w:val="0042733C"/>
    <w:rsid w:val="0043065F"/>
    <w:rsid w:val="00430D03"/>
    <w:rsid w:val="00430F66"/>
    <w:rsid w:val="00430FFE"/>
    <w:rsid w:val="00431A04"/>
    <w:rsid w:val="00431B57"/>
    <w:rsid w:val="004321CC"/>
    <w:rsid w:val="00432300"/>
    <w:rsid w:val="004329CD"/>
    <w:rsid w:val="0043477A"/>
    <w:rsid w:val="00434C13"/>
    <w:rsid w:val="00434F36"/>
    <w:rsid w:val="00435E5B"/>
    <w:rsid w:val="004368A8"/>
    <w:rsid w:val="00436CB0"/>
    <w:rsid w:val="00440211"/>
    <w:rsid w:val="00440290"/>
    <w:rsid w:val="0044139E"/>
    <w:rsid w:val="00442366"/>
    <w:rsid w:val="00442C86"/>
    <w:rsid w:val="00443549"/>
    <w:rsid w:val="004439F1"/>
    <w:rsid w:val="00443F63"/>
    <w:rsid w:val="004447C9"/>
    <w:rsid w:val="00445225"/>
    <w:rsid w:val="00445541"/>
    <w:rsid w:val="00445896"/>
    <w:rsid w:val="004461C6"/>
    <w:rsid w:val="0044625E"/>
    <w:rsid w:val="004466BA"/>
    <w:rsid w:val="004511B6"/>
    <w:rsid w:val="004517D6"/>
    <w:rsid w:val="00451FE4"/>
    <w:rsid w:val="00452200"/>
    <w:rsid w:val="00452534"/>
    <w:rsid w:val="00452D0C"/>
    <w:rsid w:val="00453635"/>
    <w:rsid w:val="00453949"/>
    <w:rsid w:val="00455412"/>
    <w:rsid w:val="00455417"/>
    <w:rsid w:val="004559E9"/>
    <w:rsid w:val="00455F22"/>
    <w:rsid w:val="00456015"/>
    <w:rsid w:val="0045634A"/>
    <w:rsid w:val="0045660E"/>
    <w:rsid w:val="004570AB"/>
    <w:rsid w:val="004571E2"/>
    <w:rsid w:val="00460450"/>
    <w:rsid w:val="00461826"/>
    <w:rsid w:val="00461C9D"/>
    <w:rsid w:val="00462055"/>
    <w:rsid w:val="00463E9F"/>
    <w:rsid w:val="004653AF"/>
    <w:rsid w:val="004659D1"/>
    <w:rsid w:val="00466255"/>
    <w:rsid w:val="004667AA"/>
    <w:rsid w:val="00470440"/>
    <w:rsid w:val="00470858"/>
    <w:rsid w:val="00470FA2"/>
    <w:rsid w:val="00471B60"/>
    <w:rsid w:val="00471BEC"/>
    <w:rsid w:val="00472093"/>
    <w:rsid w:val="00472736"/>
    <w:rsid w:val="00472790"/>
    <w:rsid w:val="004728FE"/>
    <w:rsid w:val="00473F33"/>
    <w:rsid w:val="004745A6"/>
    <w:rsid w:val="004746D7"/>
    <w:rsid w:val="00475621"/>
    <w:rsid w:val="00476090"/>
    <w:rsid w:val="0047700D"/>
    <w:rsid w:val="004770B8"/>
    <w:rsid w:val="00480154"/>
    <w:rsid w:val="00480328"/>
    <w:rsid w:val="004818B1"/>
    <w:rsid w:val="00481D7C"/>
    <w:rsid w:val="0048297C"/>
    <w:rsid w:val="00482B7B"/>
    <w:rsid w:val="00482D5C"/>
    <w:rsid w:val="00482F01"/>
    <w:rsid w:val="00483013"/>
    <w:rsid w:val="00483E6C"/>
    <w:rsid w:val="00483F88"/>
    <w:rsid w:val="00485AFD"/>
    <w:rsid w:val="00485DE2"/>
    <w:rsid w:val="00486BB0"/>
    <w:rsid w:val="00490656"/>
    <w:rsid w:val="004906CF"/>
    <w:rsid w:val="004906F6"/>
    <w:rsid w:val="00490B94"/>
    <w:rsid w:val="00491556"/>
    <w:rsid w:val="004919B2"/>
    <w:rsid w:val="00491A0F"/>
    <w:rsid w:val="00493913"/>
    <w:rsid w:val="004941B3"/>
    <w:rsid w:val="00494608"/>
    <w:rsid w:val="00494DD7"/>
    <w:rsid w:val="00495139"/>
    <w:rsid w:val="00497462"/>
    <w:rsid w:val="00497B11"/>
    <w:rsid w:val="00497F7A"/>
    <w:rsid w:val="00497FC7"/>
    <w:rsid w:val="004A012B"/>
    <w:rsid w:val="004A019C"/>
    <w:rsid w:val="004A0533"/>
    <w:rsid w:val="004A060D"/>
    <w:rsid w:val="004A1767"/>
    <w:rsid w:val="004A22CC"/>
    <w:rsid w:val="004A317F"/>
    <w:rsid w:val="004A327F"/>
    <w:rsid w:val="004A38B2"/>
    <w:rsid w:val="004A4097"/>
    <w:rsid w:val="004A43D8"/>
    <w:rsid w:val="004A440A"/>
    <w:rsid w:val="004A44A5"/>
    <w:rsid w:val="004A5299"/>
    <w:rsid w:val="004A5D9E"/>
    <w:rsid w:val="004A5EA8"/>
    <w:rsid w:val="004A64D1"/>
    <w:rsid w:val="004A7052"/>
    <w:rsid w:val="004B027A"/>
    <w:rsid w:val="004B0344"/>
    <w:rsid w:val="004B0E3B"/>
    <w:rsid w:val="004B0E87"/>
    <w:rsid w:val="004B1677"/>
    <w:rsid w:val="004B208E"/>
    <w:rsid w:val="004B2809"/>
    <w:rsid w:val="004B2AD0"/>
    <w:rsid w:val="004B3EA2"/>
    <w:rsid w:val="004B3FC8"/>
    <w:rsid w:val="004B4930"/>
    <w:rsid w:val="004B5031"/>
    <w:rsid w:val="004B5E78"/>
    <w:rsid w:val="004B6D7B"/>
    <w:rsid w:val="004B7B8B"/>
    <w:rsid w:val="004C0904"/>
    <w:rsid w:val="004C14E7"/>
    <w:rsid w:val="004C1BEA"/>
    <w:rsid w:val="004C2DDC"/>
    <w:rsid w:val="004C3374"/>
    <w:rsid w:val="004C3C48"/>
    <w:rsid w:val="004C48A0"/>
    <w:rsid w:val="004C51D6"/>
    <w:rsid w:val="004C5423"/>
    <w:rsid w:val="004C5474"/>
    <w:rsid w:val="004C5D3C"/>
    <w:rsid w:val="004C5DE9"/>
    <w:rsid w:val="004C65AE"/>
    <w:rsid w:val="004C6AA9"/>
    <w:rsid w:val="004C6C20"/>
    <w:rsid w:val="004C6C7E"/>
    <w:rsid w:val="004C78AC"/>
    <w:rsid w:val="004C7D61"/>
    <w:rsid w:val="004D0071"/>
    <w:rsid w:val="004D0775"/>
    <w:rsid w:val="004D07C5"/>
    <w:rsid w:val="004D1187"/>
    <w:rsid w:val="004D1E24"/>
    <w:rsid w:val="004D244B"/>
    <w:rsid w:val="004D2AD5"/>
    <w:rsid w:val="004D2E99"/>
    <w:rsid w:val="004D45B9"/>
    <w:rsid w:val="004D5018"/>
    <w:rsid w:val="004D5C8B"/>
    <w:rsid w:val="004D69FB"/>
    <w:rsid w:val="004E021E"/>
    <w:rsid w:val="004E0843"/>
    <w:rsid w:val="004E11F1"/>
    <w:rsid w:val="004E1C9B"/>
    <w:rsid w:val="004E2777"/>
    <w:rsid w:val="004E3602"/>
    <w:rsid w:val="004E405B"/>
    <w:rsid w:val="004E464F"/>
    <w:rsid w:val="004E5483"/>
    <w:rsid w:val="004E5499"/>
    <w:rsid w:val="004E5690"/>
    <w:rsid w:val="004E5A94"/>
    <w:rsid w:val="004E5D03"/>
    <w:rsid w:val="004E5FEF"/>
    <w:rsid w:val="004E6118"/>
    <w:rsid w:val="004E6291"/>
    <w:rsid w:val="004E6366"/>
    <w:rsid w:val="004E7552"/>
    <w:rsid w:val="004E79A8"/>
    <w:rsid w:val="004E7F81"/>
    <w:rsid w:val="004F0EC3"/>
    <w:rsid w:val="004F1492"/>
    <w:rsid w:val="004F15F1"/>
    <w:rsid w:val="004F1DD3"/>
    <w:rsid w:val="004F260D"/>
    <w:rsid w:val="004F28DB"/>
    <w:rsid w:val="004F2D3C"/>
    <w:rsid w:val="004F4BC5"/>
    <w:rsid w:val="004F4D6D"/>
    <w:rsid w:val="004F5529"/>
    <w:rsid w:val="004F584C"/>
    <w:rsid w:val="004F5DD6"/>
    <w:rsid w:val="004F614F"/>
    <w:rsid w:val="004F64C2"/>
    <w:rsid w:val="004F665F"/>
    <w:rsid w:val="004F693B"/>
    <w:rsid w:val="004F7EF4"/>
    <w:rsid w:val="0050156A"/>
    <w:rsid w:val="005016CF"/>
    <w:rsid w:val="00501861"/>
    <w:rsid w:val="00501A3A"/>
    <w:rsid w:val="00501BA4"/>
    <w:rsid w:val="00502007"/>
    <w:rsid w:val="005029A7"/>
    <w:rsid w:val="00502DE0"/>
    <w:rsid w:val="00504BCF"/>
    <w:rsid w:val="00504BE4"/>
    <w:rsid w:val="0050565C"/>
    <w:rsid w:val="00506975"/>
    <w:rsid w:val="005102C6"/>
    <w:rsid w:val="00510D2C"/>
    <w:rsid w:val="005121D5"/>
    <w:rsid w:val="00512F5E"/>
    <w:rsid w:val="00513BD4"/>
    <w:rsid w:val="00514369"/>
    <w:rsid w:val="005146D0"/>
    <w:rsid w:val="00515726"/>
    <w:rsid w:val="00515BF1"/>
    <w:rsid w:val="0051717F"/>
    <w:rsid w:val="00520AEA"/>
    <w:rsid w:val="00522014"/>
    <w:rsid w:val="00523E1E"/>
    <w:rsid w:val="0052543F"/>
    <w:rsid w:val="0052613A"/>
    <w:rsid w:val="00526532"/>
    <w:rsid w:val="0053009A"/>
    <w:rsid w:val="005301FD"/>
    <w:rsid w:val="0053033D"/>
    <w:rsid w:val="00530346"/>
    <w:rsid w:val="00530D95"/>
    <w:rsid w:val="00530E00"/>
    <w:rsid w:val="005313FD"/>
    <w:rsid w:val="00531F2F"/>
    <w:rsid w:val="00532217"/>
    <w:rsid w:val="0053262E"/>
    <w:rsid w:val="00532A85"/>
    <w:rsid w:val="00533227"/>
    <w:rsid w:val="0053326C"/>
    <w:rsid w:val="00533F8D"/>
    <w:rsid w:val="00533FAF"/>
    <w:rsid w:val="00534423"/>
    <w:rsid w:val="0053471C"/>
    <w:rsid w:val="005351D9"/>
    <w:rsid w:val="00535AFF"/>
    <w:rsid w:val="00535B76"/>
    <w:rsid w:val="005366CA"/>
    <w:rsid w:val="00536BD3"/>
    <w:rsid w:val="00536C13"/>
    <w:rsid w:val="00537960"/>
    <w:rsid w:val="00540757"/>
    <w:rsid w:val="00541348"/>
    <w:rsid w:val="00541362"/>
    <w:rsid w:val="00541519"/>
    <w:rsid w:val="00541FC9"/>
    <w:rsid w:val="00542195"/>
    <w:rsid w:val="00542273"/>
    <w:rsid w:val="005428B1"/>
    <w:rsid w:val="00542A7B"/>
    <w:rsid w:val="00542C76"/>
    <w:rsid w:val="00543062"/>
    <w:rsid w:val="005436A7"/>
    <w:rsid w:val="00543C34"/>
    <w:rsid w:val="00543E54"/>
    <w:rsid w:val="00544E93"/>
    <w:rsid w:val="00544EEA"/>
    <w:rsid w:val="005458B9"/>
    <w:rsid w:val="0054604D"/>
    <w:rsid w:val="00546102"/>
    <w:rsid w:val="00546D38"/>
    <w:rsid w:val="00546E8B"/>
    <w:rsid w:val="00546ED2"/>
    <w:rsid w:val="00546F13"/>
    <w:rsid w:val="005500E1"/>
    <w:rsid w:val="0055182C"/>
    <w:rsid w:val="005518CA"/>
    <w:rsid w:val="005518E9"/>
    <w:rsid w:val="00552963"/>
    <w:rsid w:val="00552D8F"/>
    <w:rsid w:val="005543F8"/>
    <w:rsid w:val="00555E32"/>
    <w:rsid w:val="00556813"/>
    <w:rsid w:val="00557DDD"/>
    <w:rsid w:val="00557FC9"/>
    <w:rsid w:val="00560109"/>
    <w:rsid w:val="005602CF"/>
    <w:rsid w:val="00560A51"/>
    <w:rsid w:val="00560E79"/>
    <w:rsid w:val="0056126D"/>
    <w:rsid w:val="0056219D"/>
    <w:rsid w:val="00562909"/>
    <w:rsid w:val="00562A16"/>
    <w:rsid w:val="00562A51"/>
    <w:rsid w:val="00562DA6"/>
    <w:rsid w:val="005634F2"/>
    <w:rsid w:val="00563FF9"/>
    <w:rsid w:val="00564C1F"/>
    <w:rsid w:val="005652BA"/>
    <w:rsid w:val="00565ABC"/>
    <w:rsid w:val="00565F96"/>
    <w:rsid w:val="00566009"/>
    <w:rsid w:val="005660BA"/>
    <w:rsid w:val="00567648"/>
    <w:rsid w:val="00570357"/>
    <w:rsid w:val="005706CD"/>
    <w:rsid w:val="00570AB6"/>
    <w:rsid w:val="005712C4"/>
    <w:rsid w:val="00571617"/>
    <w:rsid w:val="00571985"/>
    <w:rsid w:val="005727CF"/>
    <w:rsid w:val="00572CA2"/>
    <w:rsid w:val="00572E32"/>
    <w:rsid w:val="00573C72"/>
    <w:rsid w:val="00574A5E"/>
    <w:rsid w:val="00574FB3"/>
    <w:rsid w:val="0057538C"/>
    <w:rsid w:val="00575F6F"/>
    <w:rsid w:val="005761C6"/>
    <w:rsid w:val="0057705F"/>
    <w:rsid w:val="00577245"/>
    <w:rsid w:val="00577DAB"/>
    <w:rsid w:val="00577E01"/>
    <w:rsid w:val="0058139B"/>
    <w:rsid w:val="00581406"/>
    <w:rsid w:val="00581CA0"/>
    <w:rsid w:val="00581EF9"/>
    <w:rsid w:val="00581FFD"/>
    <w:rsid w:val="00582EBC"/>
    <w:rsid w:val="00583910"/>
    <w:rsid w:val="00583E25"/>
    <w:rsid w:val="00584A99"/>
    <w:rsid w:val="005854F5"/>
    <w:rsid w:val="0058644F"/>
    <w:rsid w:val="00586DE6"/>
    <w:rsid w:val="005870E7"/>
    <w:rsid w:val="00587FD2"/>
    <w:rsid w:val="00590279"/>
    <w:rsid w:val="00590480"/>
    <w:rsid w:val="005918DC"/>
    <w:rsid w:val="00592D46"/>
    <w:rsid w:val="00592D85"/>
    <w:rsid w:val="00593305"/>
    <w:rsid w:val="00593A21"/>
    <w:rsid w:val="00594916"/>
    <w:rsid w:val="005949B3"/>
    <w:rsid w:val="005954EF"/>
    <w:rsid w:val="00595C23"/>
    <w:rsid w:val="00595DDA"/>
    <w:rsid w:val="0059786F"/>
    <w:rsid w:val="00597A24"/>
    <w:rsid w:val="005A034F"/>
    <w:rsid w:val="005A0498"/>
    <w:rsid w:val="005A0A64"/>
    <w:rsid w:val="005A0C6A"/>
    <w:rsid w:val="005A0CD7"/>
    <w:rsid w:val="005A1754"/>
    <w:rsid w:val="005A1CCE"/>
    <w:rsid w:val="005A2994"/>
    <w:rsid w:val="005A2F40"/>
    <w:rsid w:val="005A3569"/>
    <w:rsid w:val="005A417E"/>
    <w:rsid w:val="005A4291"/>
    <w:rsid w:val="005A42A7"/>
    <w:rsid w:val="005A438E"/>
    <w:rsid w:val="005A4602"/>
    <w:rsid w:val="005A4C87"/>
    <w:rsid w:val="005A4FE2"/>
    <w:rsid w:val="005A5BD1"/>
    <w:rsid w:val="005A5F13"/>
    <w:rsid w:val="005A5F6D"/>
    <w:rsid w:val="005A73A1"/>
    <w:rsid w:val="005A7CCB"/>
    <w:rsid w:val="005B16CC"/>
    <w:rsid w:val="005B2894"/>
    <w:rsid w:val="005B29E5"/>
    <w:rsid w:val="005B3323"/>
    <w:rsid w:val="005B369D"/>
    <w:rsid w:val="005B37B5"/>
    <w:rsid w:val="005B409A"/>
    <w:rsid w:val="005B5BF0"/>
    <w:rsid w:val="005B5CF4"/>
    <w:rsid w:val="005B61F0"/>
    <w:rsid w:val="005B6249"/>
    <w:rsid w:val="005B6CA3"/>
    <w:rsid w:val="005C0965"/>
    <w:rsid w:val="005C0F96"/>
    <w:rsid w:val="005C153B"/>
    <w:rsid w:val="005C1A4B"/>
    <w:rsid w:val="005C1AFA"/>
    <w:rsid w:val="005C2C28"/>
    <w:rsid w:val="005C3406"/>
    <w:rsid w:val="005C3AD8"/>
    <w:rsid w:val="005C4D8F"/>
    <w:rsid w:val="005C5BA7"/>
    <w:rsid w:val="005C6965"/>
    <w:rsid w:val="005C7165"/>
    <w:rsid w:val="005C785B"/>
    <w:rsid w:val="005D07C7"/>
    <w:rsid w:val="005D098C"/>
    <w:rsid w:val="005D0D4A"/>
    <w:rsid w:val="005D1728"/>
    <w:rsid w:val="005D1D61"/>
    <w:rsid w:val="005D1F78"/>
    <w:rsid w:val="005D28B0"/>
    <w:rsid w:val="005D30DD"/>
    <w:rsid w:val="005D317E"/>
    <w:rsid w:val="005D382F"/>
    <w:rsid w:val="005D3D09"/>
    <w:rsid w:val="005D3D70"/>
    <w:rsid w:val="005D4BCF"/>
    <w:rsid w:val="005D54F8"/>
    <w:rsid w:val="005D78DA"/>
    <w:rsid w:val="005D794D"/>
    <w:rsid w:val="005E0778"/>
    <w:rsid w:val="005E13FB"/>
    <w:rsid w:val="005E14DE"/>
    <w:rsid w:val="005E1567"/>
    <w:rsid w:val="005E1AF6"/>
    <w:rsid w:val="005E21CB"/>
    <w:rsid w:val="005E316B"/>
    <w:rsid w:val="005E344A"/>
    <w:rsid w:val="005E3530"/>
    <w:rsid w:val="005E4068"/>
    <w:rsid w:val="005E5557"/>
    <w:rsid w:val="005E5ADC"/>
    <w:rsid w:val="005E6242"/>
    <w:rsid w:val="005E626B"/>
    <w:rsid w:val="005E64CE"/>
    <w:rsid w:val="005E6943"/>
    <w:rsid w:val="005E709F"/>
    <w:rsid w:val="005E7AB4"/>
    <w:rsid w:val="005E7DF1"/>
    <w:rsid w:val="005F0077"/>
    <w:rsid w:val="005F1A28"/>
    <w:rsid w:val="005F1CDC"/>
    <w:rsid w:val="005F1F49"/>
    <w:rsid w:val="005F4359"/>
    <w:rsid w:val="005F451D"/>
    <w:rsid w:val="005F4961"/>
    <w:rsid w:val="005F4CD5"/>
    <w:rsid w:val="005F5437"/>
    <w:rsid w:val="005F63B6"/>
    <w:rsid w:val="005F6830"/>
    <w:rsid w:val="005F6F11"/>
    <w:rsid w:val="005F71C5"/>
    <w:rsid w:val="005F791F"/>
    <w:rsid w:val="005F7C20"/>
    <w:rsid w:val="00600C9B"/>
    <w:rsid w:val="00603171"/>
    <w:rsid w:val="0060329F"/>
    <w:rsid w:val="00603710"/>
    <w:rsid w:val="00603787"/>
    <w:rsid w:val="006038FB"/>
    <w:rsid w:val="006048F4"/>
    <w:rsid w:val="00604A8F"/>
    <w:rsid w:val="00605B19"/>
    <w:rsid w:val="00605FF4"/>
    <w:rsid w:val="00606247"/>
    <w:rsid w:val="006067AB"/>
    <w:rsid w:val="006067D1"/>
    <w:rsid w:val="00606AB5"/>
    <w:rsid w:val="00606B97"/>
    <w:rsid w:val="00607A95"/>
    <w:rsid w:val="00610B56"/>
    <w:rsid w:val="00611C4F"/>
    <w:rsid w:val="00611F28"/>
    <w:rsid w:val="00613ABE"/>
    <w:rsid w:val="006140B1"/>
    <w:rsid w:val="00614CB8"/>
    <w:rsid w:val="006155C0"/>
    <w:rsid w:val="00615C59"/>
    <w:rsid w:val="00616692"/>
    <w:rsid w:val="006175B3"/>
    <w:rsid w:val="00617616"/>
    <w:rsid w:val="00617D35"/>
    <w:rsid w:val="00617ED5"/>
    <w:rsid w:val="00620070"/>
    <w:rsid w:val="006219F6"/>
    <w:rsid w:val="006225C2"/>
    <w:rsid w:val="00623603"/>
    <w:rsid w:val="00623B2F"/>
    <w:rsid w:val="00623B6A"/>
    <w:rsid w:val="00623E2C"/>
    <w:rsid w:val="0062423D"/>
    <w:rsid w:val="00624CB8"/>
    <w:rsid w:val="0062554A"/>
    <w:rsid w:val="0062587B"/>
    <w:rsid w:val="0063012F"/>
    <w:rsid w:val="00630BEE"/>
    <w:rsid w:val="00630C4F"/>
    <w:rsid w:val="00630DB8"/>
    <w:rsid w:val="00630E8A"/>
    <w:rsid w:val="006311E7"/>
    <w:rsid w:val="006319A0"/>
    <w:rsid w:val="00632062"/>
    <w:rsid w:val="00632585"/>
    <w:rsid w:val="0063258F"/>
    <w:rsid w:val="00633287"/>
    <w:rsid w:val="00633EA9"/>
    <w:rsid w:val="006341D8"/>
    <w:rsid w:val="00634BE0"/>
    <w:rsid w:val="00634DD5"/>
    <w:rsid w:val="006352C0"/>
    <w:rsid w:val="006357D2"/>
    <w:rsid w:val="006364C4"/>
    <w:rsid w:val="006368BE"/>
    <w:rsid w:val="00636905"/>
    <w:rsid w:val="0063703C"/>
    <w:rsid w:val="006378BA"/>
    <w:rsid w:val="00637AA1"/>
    <w:rsid w:val="00637F9C"/>
    <w:rsid w:val="0064029E"/>
    <w:rsid w:val="0064050E"/>
    <w:rsid w:val="006407FD"/>
    <w:rsid w:val="00640F92"/>
    <w:rsid w:val="006416CC"/>
    <w:rsid w:val="006425FB"/>
    <w:rsid w:val="006427AB"/>
    <w:rsid w:val="006434B3"/>
    <w:rsid w:val="00643D83"/>
    <w:rsid w:val="00644C57"/>
    <w:rsid w:val="00645484"/>
    <w:rsid w:val="00645796"/>
    <w:rsid w:val="006462AD"/>
    <w:rsid w:val="006463CF"/>
    <w:rsid w:val="00646646"/>
    <w:rsid w:val="00647B1A"/>
    <w:rsid w:val="006500EC"/>
    <w:rsid w:val="0065142F"/>
    <w:rsid w:val="00651670"/>
    <w:rsid w:val="006519F8"/>
    <w:rsid w:val="00651E57"/>
    <w:rsid w:val="00652A84"/>
    <w:rsid w:val="00652AF9"/>
    <w:rsid w:val="00652E21"/>
    <w:rsid w:val="00652F54"/>
    <w:rsid w:val="00653664"/>
    <w:rsid w:val="00653683"/>
    <w:rsid w:val="00654286"/>
    <w:rsid w:val="006545D4"/>
    <w:rsid w:val="00654638"/>
    <w:rsid w:val="006553F4"/>
    <w:rsid w:val="006556F9"/>
    <w:rsid w:val="00656A27"/>
    <w:rsid w:val="00656B50"/>
    <w:rsid w:val="00656E13"/>
    <w:rsid w:val="00660250"/>
    <w:rsid w:val="006602C0"/>
    <w:rsid w:val="00660CE4"/>
    <w:rsid w:val="00660FC1"/>
    <w:rsid w:val="0066193A"/>
    <w:rsid w:val="00661C22"/>
    <w:rsid w:val="00661F93"/>
    <w:rsid w:val="00663040"/>
    <w:rsid w:val="00663417"/>
    <w:rsid w:val="00663D36"/>
    <w:rsid w:val="006641D5"/>
    <w:rsid w:val="00664EE4"/>
    <w:rsid w:val="0066587C"/>
    <w:rsid w:val="00665B08"/>
    <w:rsid w:val="00666628"/>
    <w:rsid w:val="006667AB"/>
    <w:rsid w:val="006668B4"/>
    <w:rsid w:val="0066701D"/>
    <w:rsid w:val="00667A23"/>
    <w:rsid w:val="0067165B"/>
    <w:rsid w:val="006717CB"/>
    <w:rsid w:val="00671BF2"/>
    <w:rsid w:val="00672590"/>
    <w:rsid w:val="00673119"/>
    <w:rsid w:val="0067321B"/>
    <w:rsid w:val="006749C6"/>
    <w:rsid w:val="00676AA8"/>
    <w:rsid w:val="00676DE9"/>
    <w:rsid w:val="00676E7D"/>
    <w:rsid w:val="00677ADA"/>
    <w:rsid w:val="00677ECD"/>
    <w:rsid w:val="006802A8"/>
    <w:rsid w:val="00680478"/>
    <w:rsid w:val="006804A8"/>
    <w:rsid w:val="0068068F"/>
    <w:rsid w:val="00680868"/>
    <w:rsid w:val="006810BA"/>
    <w:rsid w:val="00681DEE"/>
    <w:rsid w:val="00682C50"/>
    <w:rsid w:val="006833BB"/>
    <w:rsid w:val="00684677"/>
    <w:rsid w:val="006847AB"/>
    <w:rsid w:val="006847D4"/>
    <w:rsid w:val="00684F3D"/>
    <w:rsid w:val="00685035"/>
    <w:rsid w:val="00685A99"/>
    <w:rsid w:val="00686085"/>
    <w:rsid w:val="00686521"/>
    <w:rsid w:val="0068742C"/>
    <w:rsid w:val="006876DA"/>
    <w:rsid w:val="006900FA"/>
    <w:rsid w:val="00690E85"/>
    <w:rsid w:val="00691146"/>
    <w:rsid w:val="00691AD9"/>
    <w:rsid w:val="006925D0"/>
    <w:rsid w:val="006927F6"/>
    <w:rsid w:val="006933B5"/>
    <w:rsid w:val="0069363F"/>
    <w:rsid w:val="0069381B"/>
    <w:rsid w:val="00693A7A"/>
    <w:rsid w:val="00694748"/>
    <w:rsid w:val="00694F19"/>
    <w:rsid w:val="00695465"/>
    <w:rsid w:val="00695529"/>
    <w:rsid w:val="00695AB7"/>
    <w:rsid w:val="00696F8B"/>
    <w:rsid w:val="00696FC2"/>
    <w:rsid w:val="006972C0"/>
    <w:rsid w:val="006A0315"/>
    <w:rsid w:val="006A0CF8"/>
    <w:rsid w:val="006A0F49"/>
    <w:rsid w:val="006A1132"/>
    <w:rsid w:val="006A157D"/>
    <w:rsid w:val="006A1628"/>
    <w:rsid w:val="006A19C1"/>
    <w:rsid w:val="006A1BD0"/>
    <w:rsid w:val="006A1F33"/>
    <w:rsid w:val="006A24DD"/>
    <w:rsid w:val="006A2F37"/>
    <w:rsid w:val="006A30F9"/>
    <w:rsid w:val="006A3E8B"/>
    <w:rsid w:val="006A3F49"/>
    <w:rsid w:val="006A4A5D"/>
    <w:rsid w:val="006A4CC2"/>
    <w:rsid w:val="006A6241"/>
    <w:rsid w:val="006A705A"/>
    <w:rsid w:val="006B0F6A"/>
    <w:rsid w:val="006B1A9E"/>
    <w:rsid w:val="006B3406"/>
    <w:rsid w:val="006B350B"/>
    <w:rsid w:val="006B359B"/>
    <w:rsid w:val="006B3774"/>
    <w:rsid w:val="006B3B30"/>
    <w:rsid w:val="006B469A"/>
    <w:rsid w:val="006B4AB9"/>
    <w:rsid w:val="006B4C51"/>
    <w:rsid w:val="006B5734"/>
    <w:rsid w:val="006B599D"/>
    <w:rsid w:val="006B5A4D"/>
    <w:rsid w:val="006B5C12"/>
    <w:rsid w:val="006B5DB7"/>
    <w:rsid w:val="006B62FD"/>
    <w:rsid w:val="006B6D8D"/>
    <w:rsid w:val="006B7A33"/>
    <w:rsid w:val="006B7A74"/>
    <w:rsid w:val="006B7BDE"/>
    <w:rsid w:val="006C0046"/>
    <w:rsid w:val="006C0881"/>
    <w:rsid w:val="006C0A04"/>
    <w:rsid w:val="006C0FCD"/>
    <w:rsid w:val="006C178C"/>
    <w:rsid w:val="006C1815"/>
    <w:rsid w:val="006C2187"/>
    <w:rsid w:val="006C24ED"/>
    <w:rsid w:val="006C364D"/>
    <w:rsid w:val="006C389D"/>
    <w:rsid w:val="006C3C94"/>
    <w:rsid w:val="006C424B"/>
    <w:rsid w:val="006C4D3B"/>
    <w:rsid w:val="006C5B13"/>
    <w:rsid w:val="006C621B"/>
    <w:rsid w:val="006D022D"/>
    <w:rsid w:val="006D0235"/>
    <w:rsid w:val="006D025D"/>
    <w:rsid w:val="006D02A4"/>
    <w:rsid w:val="006D02C9"/>
    <w:rsid w:val="006D03C1"/>
    <w:rsid w:val="006D0DC7"/>
    <w:rsid w:val="006D0DD9"/>
    <w:rsid w:val="006D1472"/>
    <w:rsid w:val="006D1AB9"/>
    <w:rsid w:val="006D1FA6"/>
    <w:rsid w:val="006D2078"/>
    <w:rsid w:val="006D20FC"/>
    <w:rsid w:val="006D2321"/>
    <w:rsid w:val="006D2BC1"/>
    <w:rsid w:val="006D2FA8"/>
    <w:rsid w:val="006D3578"/>
    <w:rsid w:val="006D3FCD"/>
    <w:rsid w:val="006D4221"/>
    <w:rsid w:val="006D4590"/>
    <w:rsid w:val="006D46C1"/>
    <w:rsid w:val="006D4CCC"/>
    <w:rsid w:val="006D5002"/>
    <w:rsid w:val="006D52DA"/>
    <w:rsid w:val="006D54DE"/>
    <w:rsid w:val="006D66ED"/>
    <w:rsid w:val="006D6CA3"/>
    <w:rsid w:val="006D6CDB"/>
    <w:rsid w:val="006D6E2F"/>
    <w:rsid w:val="006D6E95"/>
    <w:rsid w:val="006D70EA"/>
    <w:rsid w:val="006D7906"/>
    <w:rsid w:val="006D7C0D"/>
    <w:rsid w:val="006D7F5A"/>
    <w:rsid w:val="006E07A6"/>
    <w:rsid w:val="006E0865"/>
    <w:rsid w:val="006E123D"/>
    <w:rsid w:val="006E208D"/>
    <w:rsid w:val="006E21E1"/>
    <w:rsid w:val="006E35ED"/>
    <w:rsid w:val="006E3B69"/>
    <w:rsid w:val="006E4B90"/>
    <w:rsid w:val="006E515A"/>
    <w:rsid w:val="006E5842"/>
    <w:rsid w:val="006E6657"/>
    <w:rsid w:val="006F0E5A"/>
    <w:rsid w:val="006F1195"/>
    <w:rsid w:val="006F1778"/>
    <w:rsid w:val="006F2970"/>
    <w:rsid w:val="006F2D27"/>
    <w:rsid w:val="006F4601"/>
    <w:rsid w:val="006F4ACC"/>
    <w:rsid w:val="006F4F66"/>
    <w:rsid w:val="006F503F"/>
    <w:rsid w:val="006F619A"/>
    <w:rsid w:val="006F712A"/>
    <w:rsid w:val="006F7275"/>
    <w:rsid w:val="007018D3"/>
    <w:rsid w:val="0070203C"/>
    <w:rsid w:val="00702805"/>
    <w:rsid w:val="00702A5A"/>
    <w:rsid w:val="007035FC"/>
    <w:rsid w:val="00703AC1"/>
    <w:rsid w:val="007043B3"/>
    <w:rsid w:val="00704682"/>
    <w:rsid w:val="00704758"/>
    <w:rsid w:val="00704AAF"/>
    <w:rsid w:val="00705729"/>
    <w:rsid w:val="00705C3A"/>
    <w:rsid w:val="00705DF7"/>
    <w:rsid w:val="00706BA2"/>
    <w:rsid w:val="00707013"/>
    <w:rsid w:val="00711589"/>
    <w:rsid w:val="007115CA"/>
    <w:rsid w:val="007119CB"/>
    <w:rsid w:val="00711DD5"/>
    <w:rsid w:val="007124D2"/>
    <w:rsid w:val="00712776"/>
    <w:rsid w:val="0071297B"/>
    <w:rsid w:val="007149B2"/>
    <w:rsid w:val="007151E4"/>
    <w:rsid w:val="00716214"/>
    <w:rsid w:val="007165CB"/>
    <w:rsid w:val="0071686B"/>
    <w:rsid w:val="007172A4"/>
    <w:rsid w:val="007174AD"/>
    <w:rsid w:val="00717675"/>
    <w:rsid w:val="007176DF"/>
    <w:rsid w:val="00717948"/>
    <w:rsid w:val="00717BFC"/>
    <w:rsid w:val="007220A3"/>
    <w:rsid w:val="0072217B"/>
    <w:rsid w:val="007225F0"/>
    <w:rsid w:val="00722E83"/>
    <w:rsid w:val="00723695"/>
    <w:rsid w:val="0072394D"/>
    <w:rsid w:val="0072398F"/>
    <w:rsid w:val="007239D4"/>
    <w:rsid w:val="00724392"/>
    <w:rsid w:val="00725682"/>
    <w:rsid w:val="00725ACA"/>
    <w:rsid w:val="00725E06"/>
    <w:rsid w:val="00726290"/>
    <w:rsid w:val="007274D9"/>
    <w:rsid w:val="00727EEA"/>
    <w:rsid w:val="00730735"/>
    <w:rsid w:val="0073128C"/>
    <w:rsid w:val="00731C13"/>
    <w:rsid w:val="00731EBF"/>
    <w:rsid w:val="007327D6"/>
    <w:rsid w:val="007328B1"/>
    <w:rsid w:val="007333AD"/>
    <w:rsid w:val="00733A28"/>
    <w:rsid w:val="00733A7B"/>
    <w:rsid w:val="00734237"/>
    <w:rsid w:val="00734B81"/>
    <w:rsid w:val="00734BAC"/>
    <w:rsid w:val="0073512E"/>
    <w:rsid w:val="00735244"/>
    <w:rsid w:val="00735541"/>
    <w:rsid w:val="007369C2"/>
    <w:rsid w:val="0073780C"/>
    <w:rsid w:val="0073782B"/>
    <w:rsid w:val="00737987"/>
    <w:rsid w:val="00737F12"/>
    <w:rsid w:val="0074028D"/>
    <w:rsid w:val="00741FE1"/>
    <w:rsid w:val="007422EC"/>
    <w:rsid w:val="007427CA"/>
    <w:rsid w:val="00742AE1"/>
    <w:rsid w:val="00742EF0"/>
    <w:rsid w:val="007439F0"/>
    <w:rsid w:val="0074445B"/>
    <w:rsid w:val="00744BB6"/>
    <w:rsid w:val="00747405"/>
    <w:rsid w:val="00747795"/>
    <w:rsid w:val="007503BD"/>
    <w:rsid w:val="00750B92"/>
    <w:rsid w:val="00750E91"/>
    <w:rsid w:val="00751010"/>
    <w:rsid w:val="0075213E"/>
    <w:rsid w:val="00752F88"/>
    <w:rsid w:val="00753096"/>
    <w:rsid w:val="0075470A"/>
    <w:rsid w:val="00754EBE"/>
    <w:rsid w:val="0075611A"/>
    <w:rsid w:val="00756162"/>
    <w:rsid w:val="00756508"/>
    <w:rsid w:val="00756B5E"/>
    <w:rsid w:val="00756C74"/>
    <w:rsid w:val="00757751"/>
    <w:rsid w:val="007579BD"/>
    <w:rsid w:val="00757C66"/>
    <w:rsid w:val="007607E1"/>
    <w:rsid w:val="00761A30"/>
    <w:rsid w:val="00761DD3"/>
    <w:rsid w:val="007623E6"/>
    <w:rsid w:val="00762902"/>
    <w:rsid w:val="0076305C"/>
    <w:rsid w:val="00763BB4"/>
    <w:rsid w:val="00763C07"/>
    <w:rsid w:val="00764165"/>
    <w:rsid w:val="00765D40"/>
    <w:rsid w:val="00766A65"/>
    <w:rsid w:val="00766E0E"/>
    <w:rsid w:val="007673CF"/>
    <w:rsid w:val="00770CD3"/>
    <w:rsid w:val="00770F0C"/>
    <w:rsid w:val="00771204"/>
    <w:rsid w:val="00772508"/>
    <w:rsid w:val="0077347C"/>
    <w:rsid w:val="007736EC"/>
    <w:rsid w:val="0077384C"/>
    <w:rsid w:val="00774DE7"/>
    <w:rsid w:val="00774ECC"/>
    <w:rsid w:val="00775149"/>
    <w:rsid w:val="00775743"/>
    <w:rsid w:val="00776626"/>
    <w:rsid w:val="00776FF0"/>
    <w:rsid w:val="0077757C"/>
    <w:rsid w:val="00777AEB"/>
    <w:rsid w:val="0078154B"/>
    <w:rsid w:val="007817DA"/>
    <w:rsid w:val="00781958"/>
    <w:rsid w:val="00782021"/>
    <w:rsid w:val="0078205D"/>
    <w:rsid w:val="00782135"/>
    <w:rsid w:val="0078231D"/>
    <w:rsid w:val="00782ABE"/>
    <w:rsid w:val="0078567A"/>
    <w:rsid w:val="0078581E"/>
    <w:rsid w:val="0078602B"/>
    <w:rsid w:val="00786750"/>
    <w:rsid w:val="007868F8"/>
    <w:rsid w:val="00787541"/>
    <w:rsid w:val="00787C17"/>
    <w:rsid w:val="00787CB7"/>
    <w:rsid w:val="00790DB5"/>
    <w:rsid w:val="00791964"/>
    <w:rsid w:val="007930E3"/>
    <w:rsid w:val="0079361B"/>
    <w:rsid w:val="007939E9"/>
    <w:rsid w:val="00793B28"/>
    <w:rsid w:val="00793E1B"/>
    <w:rsid w:val="00794A5D"/>
    <w:rsid w:val="00795651"/>
    <w:rsid w:val="00796062"/>
    <w:rsid w:val="0079681D"/>
    <w:rsid w:val="00796C8B"/>
    <w:rsid w:val="00796F5A"/>
    <w:rsid w:val="007970E5"/>
    <w:rsid w:val="00797EC5"/>
    <w:rsid w:val="00797FA7"/>
    <w:rsid w:val="007A03D4"/>
    <w:rsid w:val="007A0436"/>
    <w:rsid w:val="007A0D18"/>
    <w:rsid w:val="007A1B88"/>
    <w:rsid w:val="007A1DD3"/>
    <w:rsid w:val="007A1E26"/>
    <w:rsid w:val="007A28A1"/>
    <w:rsid w:val="007A322B"/>
    <w:rsid w:val="007A480E"/>
    <w:rsid w:val="007A5F13"/>
    <w:rsid w:val="007A6067"/>
    <w:rsid w:val="007A6136"/>
    <w:rsid w:val="007A680C"/>
    <w:rsid w:val="007A69D2"/>
    <w:rsid w:val="007A6E25"/>
    <w:rsid w:val="007A6EF0"/>
    <w:rsid w:val="007B0A1A"/>
    <w:rsid w:val="007B16FA"/>
    <w:rsid w:val="007B1DA6"/>
    <w:rsid w:val="007B1EE2"/>
    <w:rsid w:val="007B1FDB"/>
    <w:rsid w:val="007B244D"/>
    <w:rsid w:val="007B27CD"/>
    <w:rsid w:val="007B3355"/>
    <w:rsid w:val="007B3512"/>
    <w:rsid w:val="007B3D76"/>
    <w:rsid w:val="007B4AA5"/>
    <w:rsid w:val="007B53EA"/>
    <w:rsid w:val="007B5C5B"/>
    <w:rsid w:val="007B64DF"/>
    <w:rsid w:val="007B6CF5"/>
    <w:rsid w:val="007B726B"/>
    <w:rsid w:val="007B787D"/>
    <w:rsid w:val="007B79D5"/>
    <w:rsid w:val="007C1BD0"/>
    <w:rsid w:val="007C1FF9"/>
    <w:rsid w:val="007C262B"/>
    <w:rsid w:val="007C2A43"/>
    <w:rsid w:val="007C35BD"/>
    <w:rsid w:val="007C3BC8"/>
    <w:rsid w:val="007C3D49"/>
    <w:rsid w:val="007C43FB"/>
    <w:rsid w:val="007C4834"/>
    <w:rsid w:val="007C5577"/>
    <w:rsid w:val="007C5941"/>
    <w:rsid w:val="007C5A8D"/>
    <w:rsid w:val="007C68BA"/>
    <w:rsid w:val="007C6B6D"/>
    <w:rsid w:val="007C6C44"/>
    <w:rsid w:val="007C71B9"/>
    <w:rsid w:val="007C778E"/>
    <w:rsid w:val="007C7FE1"/>
    <w:rsid w:val="007D0C21"/>
    <w:rsid w:val="007D1389"/>
    <w:rsid w:val="007D16B8"/>
    <w:rsid w:val="007D1776"/>
    <w:rsid w:val="007D1B75"/>
    <w:rsid w:val="007D20C1"/>
    <w:rsid w:val="007D40F7"/>
    <w:rsid w:val="007D5631"/>
    <w:rsid w:val="007D56BD"/>
    <w:rsid w:val="007D5A7E"/>
    <w:rsid w:val="007D78BA"/>
    <w:rsid w:val="007E01E9"/>
    <w:rsid w:val="007E1251"/>
    <w:rsid w:val="007E1386"/>
    <w:rsid w:val="007E19BA"/>
    <w:rsid w:val="007E1B2A"/>
    <w:rsid w:val="007E1D2C"/>
    <w:rsid w:val="007E2D2B"/>
    <w:rsid w:val="007E2FCF"/>
    <w:rsid w:val="007E3612"/>
    <w:rsid w:val="007E422B"/>
    <w:rsid w:val="007E4AE0"/>
    <w:rsid w:val="007E539B"/>
    <w:rsid w:val="007E6E5B"/>
    <w:rsid w:val="007E73B8"/>
    <w:rsid w:val="007E75B8"/>
    <w:rsid w:val="007E7B92"/>
    <w:rsid w:val="007E7CBD"/>
    <w:rsid w:val="007E7EA5"/>
    <w:rsid w:val="007F027A"/>
    <w:rsid w:val="007F1DB1"/>
    <w:rsid w:val="007F2462"/>
    <w:rsid w:val="007F2601"/>
    <w:rsid w:val="007F3EBD"/>
    <w:rsid w:val="007F3F1A"/>
    <w:rsid w:val="007F4064"/>
    <w:rsid w:val="007F40CA"/>
    <w:rsid w:val="007F4760"/>
    <w:rsid w:val="007F4D02"/>
    <w:rsid w:val="007F4D73"/>
    <w:rsid w:val="007F4DBB"/>
    <w:rsid w:val="007F4FC2"/>
    <w:rsid w:val="007F5173"/>
    <w:rsid w:val="007F7346"/>
    <w:rsid w:val="007F7414"/>
    <w:rsid w:val="007F792E"/>
    <w:rsid w:val="0080010B"/>
    <w:rsid w:val="0080095A"/>
    <w:rsid w:val="00800F1C"/>
    <w:rsid w:val="00800FA9"/>
    <w:rsid w:val="00801E9B"/>
    <w:rsid w:val="008029FC"/>
    <w:rsid w:val="008034F6"/>
    <w:rsid w:val="0080366F"/>
    <w:rsid w:val="00803CF8"/>
    <w:rsid w:val="008043C1"/>
    <w:rsid w:val="00804714"/>
    <w:rsid w:val="008048D1"/>
    <w:rsid w:val="00804A5B"/>
    <w:rsid w:val="00806C6C"/>
    <w:rsid w:val="008074C5"/>
    <w:rsid w:val="0080795E"/>
    <w:rsid w:val="00807B45"/>
    <w:rsid w:val="00807DCE"/>
    <w:rsid w:val="00807FA0"/>
    <w:rsid w:val="008104AF"/>
    <w:rsid w:val="00810891"/>
    <w:rsid w:val="0081243A"/>
    <w:rsid w:val="00813443"/>
    <w:rsid w:val="00813788"/>
    <w:rsid w:val="00813835"/>
    <w:rsid w:val="00813FD2"/>
    <w:rsid w:val="00814588"/>
    <w:rsid w:val="008151D8"/>
    <w:rsid w:val="008159E7"/>
    <w:rsid w:val="00815A06"/>
    <w:rsid w:val="0081644E"/>
    <w:rsid w:val="008170A7"/>
    <w:rsid w:val="0082112A"/>
    <w:rsid w:val="00821D93"/>
    <w:rsid w:val="00822727"/>
    <w:rsid w:val="008228CB"/>
    <w:rsid w:val="00822AC8"/>
    <w:rsid w:val="008233CD"/>
    <w:rsid w:val="008238BD"/>
    <w:rsid w:val="00823AA4"/>
    <w:rsid w:val="00823FEB"/>
    <w:rsid w:val="0082408D"/>
    <w:rsid w:val="008242EC"/>
    <w:rsid w:val="00824362"/>
    <w:rsid w:val="00826736"/>
    <w:rsid w:val="008279AE"/>
    <w:rsid w:val="00827E84"/>
    <w:rsid w:val="008300D2"/>
    <w:rsid w:val="00830739"/>
    <w:rsid w:val="00830913"/>
    <w:rsid w:val="00831CD8"/>
    <w:rsid w:val="00832015"/>
    <w:rsid w:val="008330A7"/>
    <w:rsid w:val="00833880"/>
    <w:rsid w:val="00833EB0"/>
    <w:rsid w:val="00834D39"/>
    <w:rsid w:val="00835A5A"/>
    <w:rsid w:val="00835EBC"/>
    <w:rsid w:val="008362EE"/>
    <w:rsid w:val="0083638C"/>
    <w:rsid w:val="0083733A"/>
    <w:rsid w:val="008378FA"/>
    <w:rsid w:val="00837D0F"/>
    <w:rsid w:val="0084167E"/>
    <w:rsid w:val="00841C4C"/>
    <w:rsid w:val="00842318"/>
    <w:rsid w:val="00842994"/>
    <w:rsid w:val="008429C8"/>
    <w:rsid w:val="0084350B"/>
    <w:rsid w:val="00844C7C"/>
    <w:rsid w:val="00845342"/>
    <w:rsid w:val="00845448"/>
    <w:rsid w:val="00846B0B"/>
    <w:rsid w:val="00847038"/>
    <w:rsid w:val="0084704D"/>
    <w:rsid w:val="00847EDB"/>
    <w:rsid w:val="008500C4"/>
    <w:rsid w:val="00850424"/>
    <w:rsid w:val="008512B8"/>
    <w:rsid w:val="0085171E"/>
    <w:rsid w:val="00852131"/>
    <w:rsid w:val="00853035"/>
    <w:rsid w:val="00853F8C"/>
    <w:rsid w:val="00854528"/>
    <w:rsid w:val="00854E92"/>
    <w:rsid w:val="00854F1A"/>
    <w:rsid w:val="008554F0"/>
    <w:rsid w:val="00855B02"/>
    <w:rsid w:val="00855BD2"/>
    <w:rsid w:val="00855C0A"/>
    <w:rsid w:val="008566E7"/>
    <w:rsid w:val="00857EAF"/>
    <w:rsid w:val="00860049"/>
    <w:rsid w:val="0086018B"/>
    <w:rsid w:val="008604C6"/>
    <w:rsid w:val="00860FAE"/>
    <w:rsid w:val="008613F3"/>
    <w:rsid w:val="008615EA"/>
    <w:rsid w:val="00863150"/>
    <w:rsid w:val="008643C2"/>
    <w:rsid w:val="00864AE2"/>
    <w:rsid w:val="00864B40"/>
    <w:rsid w:val="00864CD7"/>
    <w:rsid w:val="008654F7"/>
    <w:rsid w:val="008656C6"/>
    <w:rsid w:val="008657DA"/>
    <w:rsid w:val="00866371"/>
    <w:rsid w:val="0086648E"/>
    <w:rsid w:val="00866781"/>
    <w:rsid w:val="00866EC0"/>
    <w:rsid w:val="00866EF2"/>
    <w:rsid w:val="00866EF8"/>
    <w:rsid w:val="00866FC7"/>
    <w:rsid w:val="0086708C"/>
    <w:rsid w:val="008674F0"/>
    <w:rsid w:val="00867978"/>
    <w:rsid w:val="008679F0"/>
    <w:rsid w:val="00867ABA"/>
    <w:rsid w:val="008700D6"/>
    <w:rsid w:val="00871C01"/>
    <w:rsid w:val="00872270"/>
    <w:rsid w:val="00872295"/>
    <w:rsid w:val="008723E1"/>
    <w:rsid w:val="00872913"/>
    <w:rsid w:val="008730F6"/>
    <w:rsid w:val="0087323A"/>
    <w:rsid w:val="008733F3"/>
    <w:rsid w:val="0087359A"/>
    <w:rsid w:val="0087403C"/>
    <w:rsid w:val="00874278"/>
    <w:rsid w:val="00874733"/>
    <w:rsid w:val="008749E1"/>
    <w:rsid w:val="008757CA"/>
    <w:rsid w:val="00880A73"/>
    <w:rsid w:val="00881001"/>
    <w:rsid w:val="00881265"/>
    <w:rsid w:val="008813C5"/>
    <w:rsid w:val="00881AE2"/>
    <w:rsid w:val="00881D63"/>
    <w:rsid w:val="00882B4C"/>
    <w:rsid w:val="00882DB7"/>
    <w:rsid w:val="0088349D"/>
    <w:rsid w:val="0088351B"/>
    <w:rsid w:val="00883A81"/>
    <w:rsid w:val="00883AFE"/>
    <w:rsid w:val="0088403C"/>
    <w:rsid w:val="008840E4"/>
    <w:rsid w:val="00884A7E"/>
    <w:rsid w:val="00886085"/>
    <w:rsid w:val="00886E3A"/>
    <w:rsid w:val="00887573"/>
    <w:rsid w:val="0088757D"/>
    <w:rsid w:val="00887B9F"/>
    <w:rsid w:val="0089058B"/>
    <w:rsid w:val="00890DDE"/>
    <w:rsid w:val="008912ED"/>
    <w:rsid w:val="008926B5"/>
    <w:rsid w:val="00893667"/>
    <w:rsid w:val="00894722"/>
    <w:rsid w:val="00894F5B"/>
    <w:rsid w:val="00896A9C"/>
    <w:rsid w:val="00896ABF"/>
    <w:rsid w:val="00897AE2"/>
    <w:rsid w:val="00897B81"/>
    <w:rsid w:val="00897D8A"/>
    <w:rsid w:val="008A0A03"/>
    <w:rsid w:val="008A0ACA"/>
    <w:rsid w:val="008A0D37"/>
    <w:rsid w:val="008A1331"/>
    <w:rsid w:val="008A3031"/>
    <w:rsid w:val="008A4BEE"/>
    <w:rsid w:val="008A5E42"/>
    <w:rsid w:val="008A6A85"/>
    <w:rsid w:val="008A6AE3"/>
    <w:rsid w:val="008A6BAA"/>
    <w:rsid w:val="008B0205"/>
    <w:rsid w:val="008B0493"/>
    <w:rsid w:val="008B0E55"/>
    <w:rsid w:val="008B0E65"/>
    <w:rsid w:val="008B1505"/>
    <w:rsid w:val="008B1F37"/>
    <w:rsid w:val="008B25C3"/>
    <w:rsid w:val="008B31A2"/>
    <w:rsid w:val="008B324D"/>
    <w:rsid w:val="008B3A4F"/>
    <w:rsid w:val="008B3BF4"/>
    <w:rsid w:val="008B4502"/>
    <w:rsid w:val="008B4C5E"/>
    <w:rsid w:val="008B4E5E"/>
    <w:rsid w:val="008B5695"/>
    <w:rsid w:val="008B5E98"/>
    <w:rsid w:val="008B6009"/>
    <w:rsid w:val="008B614F"/>
    <w:rsid w:val="008B7596"/>
    <w:rsid w:val="008C2F9B"/>
    <w:rsid w:val="008C3492"/>
    <w:rsid w:val="008C349C"/>
    <w:rsid w:val="008C454C"/>
    <w:rsid w:val="008C4578"/>
    <w:rsid w:val="008C473F"/>
    <w:rsid w:val="008C5247"/>
    <w:rsid w:val="008C5FA4"/>
    <w:rsid w:val="008C652F"/>
    <w:rsid w:val="008C6804"/>
    <w:rsid w:val="008C7880"/>
    <w:rsid w:val="008D00BF"/>
    <w:rsid w:val="008D05E2"/>
    <w:rsid w:val="008D0823"/>
    <w:rsid w:val="008D09BB"/>
    <w:rsid w:val="008D0A14"/>
    <w:rsid w:val="008D0D9E"/>
    <w:rsid w:val="008D1577"/>
    <w:rsid w:val="008D1CBE"/>
    <w:rsid w:val="008D2608"/>
    <w:rsid w:val="008D26A3"/>
    <w:rsid w:val="008D2F21"/>
    <w:rsid w:val="008D3825"/>
    <w:rsid w:val="008D399E"/>
    <w:rsid w:val="008D3EB9"/>
    <w:rsid w:val="008D40A1"/>
    <w:rsid w:val="008D46E0"/>
    <w:rsid w:val="008D517E"/>
    <w:rsid w:val="008D605B"/>
    <w:rsid w:val="008D6E4D"/>
    <w:rsid w:val="008D73B6"/>
    <w:rsid w:val="008D7449"/>
    <w:rsid w:val="008D7BE2"/>
    <w:rsid w:val="008E1997"/>
    <w:rsid w:val="008E1EC8"/>
    <w:rsid w:val="008E21AA"/>
    <w:rsid w:val="008E21C5"/>
    <w:rsid w:val="008E34D7"/>
    <w:rsid w:val="008E3747"/>
    <w:rsid w:val="008E453F"/>
    <w:rsid w:val="008E48A2"/>
    <w:rsid w:val="008E4E00"/>
    <w:rsid w:val="008E59AF"/>
    <w:rsid w:val="008E76BD"/>
    <w:rsid w:val="008E7A17"/>
    <w:rsid w:val="008F024D"/>
    <w:rsid w:val="008F05A2"/>
    <w:rsid w:val="008F222D"/>
    <w:rsid w:val="008F33CF"/>
    <w:rsid w:val="008F3C0E"/>
    <w:rsid w:val="008F61CC"/>
    <w:rsid w:val="008F75E3"/>
    <w:rsid w:val="008F77CA"/>
    <w:rsid w:val="009001AD"/>
    <w:rsid w:val="0090032A"/>
    <w:rsid w:val="009003CF"/>
    <w:rsid w:val="0090160A"/>
    <w:rsid w:val="00901D91"/>
    <w:rsid w:val="0090411D"/>
    <w:rsid w:val="009041EF"/>
    <w:rsid w:val="009042F7"/>
    <w:rsid w:val="009047FA"/>
    <w:rsid w:val="00904DF1"/>
    <w:rsid w:val="00905D5C"/>
    <w:rsid w:val="009061B3"/>
    <w:rsid w:val="00906365"/>
    <w:rsid w:val="00906BE2"/>
    <w:rsid w:val="00907047"/>
    <w:rsid w:val="009071B7"/>
    <w:rsid w:val="009072C9"/>
    <w:rsid w:val="00907649"/>
    <w:rsid w:val="00907E8D"/>
    <w:rsid w:val="00907ED2"/>
    <w:rsid w:val="0091063F"/>
    <w:rsid w:val="009106C1"/>
    <w:rsid w:val="0091071C"/>
    <w:rsid w:val="00910A03"/>
    <w:rsid w:val="00910F57"/>
    <w:rsid w:val="009110F3"/>
    <w:rsid w:val="0091154D"/>
    <w:rsid w:val="0091186D"/>
    <w:rsid w:val="0091258B"/>
    <w:rsid w:val="00912859"/>
    <w:rsid w:val="009129AB"/>
    <w:rsid w:val="00912DE0"/>
    <w:rsid w:val="00913328"/>
    <w:rsid w:val="00915001"/>
    <w:rsid w:val="00915491"/>
    <w:rsid w:val="009158DA"/>
    <w:rsid w:val="0091694F"/>
    <w:rsid w:val="009172A0"/>
    <w:rsid w:val="00917EB4"/>
    <w:rsid w:val="00920F69"/>
    <w:rsid w:val="00921858"/>
    <w:rsid w:val="00922F94"/>
    <w:rsid w:val="00923780"/>
    <w:rsid w:val="009237C9"/>
    <w:rsid w:val="00923F3B"/>
    <w:rsid w:val="0092456F"/>
    <w:rsid w:val="009249F9"/>
    <w:rsid w:val="0092582A"/>
    <w:rsid w:val="00925A3F"/>
    <w:rsid w:val="00925C1C"/>
    <w:rsid w:val="00925CDB"/>
    <w:rsid w:val="00927743"/>
    <w:rsid w:val="0092796A"/>
    <w:rsid w:val="00930330"/>
    <w:rsid w:val="0093037F"/>
    <w:rsid w:val="00930658"/>
    <w:rsid w:val="00931E2A"/>
    <w:rsid w:val="0093361E"/>
    <w:rsid w:val="009339D2"/>
    <w:rsid w:val="0093441B"/>
    <w:rsid w:val="009354E4"/>
    <w:rsid w:val="0093579F"/>
    <w:rsid w:val="00935ADD"/>
    <w:rsid w:val="00936648"/>
    <w:rsid w:val="00936775"/>
    <w:rsid w:val="00937286"/>
    <w:rsid w:val="00937D64"/>
    <w:rsid w:val="00940596"/>
    <w:rsid w:val="00940F9D"/>
    <w:rsid w:val="009413B4"/>
    <w:rsid w:val="00942523"/>
    <w:rsid w:val="00944327"/>
    <w:rsid w:val="009454CB"/>
    <w:rsid w:val="009454F9"/>
    <w:rsid w:val="00945A2F"/>
    <w:rsid w:val="00946113"/>
    <w:rsid w:val="00946452"/>
    <w:rsid w:val="00946D78"/>
    <w:rsid w:val="00947D41"/>
    <w:rsid w:val="00950F6A"/>
    <w:rsid w:val="00951295"/>
    <w:rsid w:val="00951623"/>
    <w:rsid w:val="00951802"/>
    <w:rsid w:val="00951FDB"/>
    <w:rsid w:val="009527E8"/>
    <w:rsid w:val="00953FD4"/>
    <w:rsid w:val="00955CC6"/>
    <w:rsid w:val="00956DDA"/>
    <w:rsid w:val="00956F92"/>
    <w:rsid w:val="00957244"/>
    <w:rsid w:val="009572CD"/>
    <w:rsid w:val="009573C8"/>
    <w:rsid w:val="009601D9"/>
    <w:rsid w:val="00961E47"/>
    <w:rsid w:val="009634C1"/>
    <w:rsid w:val="00963797"/>
    <w:rsid w:val="00963982"/>
    <w:rsid w:val="00963C74"/>
    <w:rsid w:val="009640CB"/>
    <w:rsid w:val="009640EE"/>
    <w:rsid w:val="00964CD5"/>
    <w:rsid w:val="0096517D"/>
    <w:rsid w:val="00965278"/>
    <w:rsid w:val="00965300"/>
    <w:rsid w:val="00965496"/>
    <w:rsid w:val="00966805"/>
    <w:rsid w:val="009669E2"/>
    <w:rsid w:val="00966B67"/>
    <w:rsid w:val="00967118"/>
    <w:rsid w:val="00967706"/>
    <w:rsid w:val="00967F4E"/>
    <w:rsid w:val="0097122D"/>
    <w:rsid w:val="009713A1"/>
    <w:rsid w:val="00971EB2"/>
    <w:rsid w:val="00972234"/>
    <w:rsid w:val="0097230F"/>
    <w:rsid w:val="0097248B"/>
    <w:rsid w:val="009727C3"/>
    <w:rsid w:val="00972873"/>
    <w:rsid w:val="009738EC"/>
    <w:rsid w:val="00973AA9"/>
    <w:rsid w:val="00973DB2"/>
    <w:rsid w:val="00973E01"/>
    <w:rsid w:val="009747FF"/>
    <w:rsid w:val="00974A6E"/>
    <w:rsid w:val="00974F09"/>
    <w:rsid w:val="00975833"/>
    <w:rsid w:val="00975FF0"/>
    <w:rsid w:val="00976278"/>
    <w:rsid w:val="00976406"/>
    <w:rsid w:val="009774F8"/>
    <w:rsid w:val="0098028F"/>
    <w:rsid w:val="00980C21"/>
    <w:rsid w:val="00980E67"/>
    <w:rsid w:val="00981067"/>
    <w:rsid w:val="009817CD"/>
    <w:rsid w:val="00982686"/>
    <w:rsid w:val="00982E48"/>
    <w:rsid w:val="00983BE9"/>
    <w:rsid w:val="0098444A"/>
    <w:rsid w:val="009846FD"/>
    <w:rsid w:val="0098484F"/>
    <w:rsid w:val="00985AE5"/>
    <w:rsid w:val="00986323"/>
    <w:rsid w:val="009864CE"/>
    <w:rsid w:val="00987774"/>
    <w:rsid w:val="0098777F"/>
    <w:rsid w:val="009878BF"/>
    <w:rsid w:val="00987C54"/>
    <w:rsid w:val="00987D72"/>
    <w:rsid w:val="00990502"/>
    <w:rsid w:val="00990C45"/>
    <w:rsid w:val="00991528"/>
    <w:rsid w:val="009918D7"/>
    <w:rsid w:val="00991D83"/>
    <w:rsid w:val="00992EB0"/>
    <w:rsid w:val="00993166"/>
    <w:rsid w:val="00993643"/>
    <w:rsid w:val="00993B07"/>
    <w:rsid w:val="00994DF5"/>
    <w:rsid w:val="009953FC"/>
    <w:rsid w:val="00995CD9"/>
    <w:rsid w:val="00995E08"/>
    <w:rsid w:val="00996F08"/>
    <w:rsid w:val="00997246"/>
    <w:rsid w:val="00997855"/>
    <w:rsid w:val="009A0444"/>
    <w:rsid w:val="009A074C"/>
    <w:rsid w:val="009A0ADD"/>
    <w:rsid w:val="009A0AE3"/>
    <w:rsid w:val="009A1977"/>
    <w:rsid w:val="009A1FE9"/>
    <w:rsid w:val="009A26BA"/>
    <w:rsid w:val="009A2CAD"/>
    <w:rsid w:val="009A33EA"/>
    <w:rsid w:val="009A3E12"/>
    <w:rsid w:val="009A47A8"/>
    <w:rsid w:val="009A54C3"/>
    <w:rsid w:val="009A6BCD"/>
    <w:rsid w:val="009A74BA"/>
    <w:rsid w:val="009A75F8"/>
    <w:rsid w:val="009A7AB9"/>
    <w:rsid w:val="009B0329"/>
    <w:rsid w:val="009B095A"/>
    <w:rsid w:val="009B0BE2"/>
    <w:rsid w:val="009B1214"/>
    <w:rsid w:val="009B12B7"/>
    <w:rsid w:val="009B1342"/>
    <w:rsid w:val="009B1488"/>
    <w:rsid w:val="009B1BF6"/>
    <w:rsid w:val="009B3458"/>
    <w:rsid w:val="009B3A7F"/>
    <w:rsid w:val="009B3B35"/>
    <w:rsid w:val="009B3B46"/>
    <w:rsid w:val="009B3C42"/>
    <w:rsid w:val="009B43CB"/>
    <w:rsid w:val="009B450B"/>
    <w:rsid w:val="009B4880"/>
    <w:rsid w:val="009B54D3"/>
    <w:rsid w:val="009B65BB"/>
    <w:rsid w:val="009B7044"/>
    <w:rsid w:val="009C097C"/>
    <w:rsid w:val="009C15C7"/>
    <w:rsid w:val="009C2055"/>
    <w:rsid w:val="009C3976"/>
    <w:rsid w:val="009C4407"/>
    <w:rsid w:val="009C5900"/>
    <w:rsid w:val="009C6707"/>
    <w:rsid w:val="009C7CAC"/>
    <w:rsid w:val="009D11AA"/>
    <w:rsid w:val="009D1802"/>
    <w:rsid w:val="009D1FE8"/>
    <w:rsid w:val="009D2AB7"/>
    <w:rsid w:val="009D2E57"/>
    <w:rsid w:val="009D30CB"/>
    <w:rsid w:val="009D3374"/>
    <w:rsid w:val="009D401D"/>
    <w:rsid w:val="009D5707"/>
    <w:rsid w:val="009D655E"/>
    <w:rsid w:val="009D6D7F"/>
    <w:rsid w:val="009D7058"/>
    <w:rsid w:val="009D7150"/>
    <w:rsid w:val="009D7416"/>
    <w:rsid w:val="009D7964"/>
    <w:rsid w:val="009E0320"/>
    <w:rsid w:val="009E0596"/>
    <w:rsid w:val="009E1DEB"/>
    <w:rsid w:val="009E1FA0"/>
    <w:rsid w:val="009E27C2"/>
    <w:rsid w:val="009E2B86"/>
    <w:rsid w:val="009E2C3A"/>
    <w:rsid w:val="009E2FA0"/>
    <w:rsid w:val="009E33F2"/>
    <w:rsid w:val="009E354B"/>
    <w:rsid w:val="009E415A"/>
    <w:rsid w:val="009E43DD"/>
    <w:rsid w:val="009E4498"/>
    <w:rsid w:val="009E4E17"/>
    <w:rsid w:val="009E515E"/>
    <w:rsid w:val="009E534A"/>
    <w:rsid w:val="009E539A"/>
    <w:rsid w:val="009E61E7"/>
    <w:rsid w:val="009E6640"/>
    <w:rsid w:val="009E7081"/>
    <w:rsid w:val="009E74F8"/>
    <w:rsid w:val="009F0117"/>
    <w:rsid w:val="009F145A"/>
    <w:rsid w:val="009F183A"/>
    <w:rsid w:val="009F1B53"/>
    <w:rsid w:val="009F2F55"/>
    <w:rsid w:val="009F342E"/>
    <w:rsid w:val="009F53E6"/>
    <w:rsid w:val="009F660E"/>
    <w:rsid w:val="009F664F"/>
    <w:rsid w:val="009F759F"/>
    <w:rsid w:val="00A00834"/>
    <w:rsid w:val="00A00B37"/>
    <w:rsid w:val="00A01B59"/>
    <w:rsid w:val="00A01C0C"/>
    <w:rsid w:val="00A0210E"/>
    <w:rsid w:val="00A0284F"/>
    <w:rsid w:val="00A02864"/>
    <w:rsid w:val="00A02A08"/>
    <w:rsid w:val="00A02CD2"/>
    <w:rsid w:val="00A04272"/>
    <w:rsid w:val="00A0434E"/>
    <w:rsid w:val="00A048B4"/>
    <w:rsid w:val="00A04E3F"/>
    <w:rsid w:val="00A04EBF"/>
    <w:rsid w:val="00A05BE1"/>
    <w:rsid w:val="00A06161"/>
    <w:rsid w:val="00A06B53"/>
    <w:rsid w:val="00A06D8D"/>
    <w:rsid w:val="00A07620"/>
    <w:rsid w:val="00A106D3"/>
    <w:rsid w:val="00A10911"/>
    <w:rsid w:val="00A10CBC"/>
    <w:rsid w:val="00A10CEC"/>
    <w:rsid w:val="00A1102D"/>
    <w:rsid w:val="00A11131"/>
    <w:rsid w:val="00A112B8"/>
    <w:rsid w:val="00A11352"/>
    <w:rsid w:val="00A115BD"/>
    <w:rsid w:val="00A12A30"/>
    <w:rsid w:val="00A138C5"/>
    <w:rsid w:val="00A13B86"/>
    <w:rsid w:val="00A13C80"/>
    <w:rsid w:val="00A177E4"/>
    <w:rsid w:val="00A21070"/>
    <w:rsid w:val="00A2229B"/>
    <w:rsid w:val="00A22675"/>
    <w:rsid w:val="00A22844"/>
    <w:rsid w:val="00A22CDE"/>
    <w:rsid w:val="00A24469"/>
    <w:rsid w:val="00A24EA6"/>
    <w:rsid w:val="00A25565"/>
    <w:rsid w:val="00A25DEB"/>
    <w:rsid w:val="00A2712C"/>
    <w:rsid w:val="00A27A65"/>
    <w:rsid w:val="00A27BF6"/>
    <w:rsid w:val="00A30FDA"/>
    <w:rsid w:val="00A31855"/>
    <w:rsid w:val="00A321CA"/>
    <w:rsid w:val="00A32314"/>
    <w:rsid w:val="00A34402"/>
    <w:rsid w:val="00A34637"/>
    <w:rsid w:val="00A369B9"/>
    <w:rsid w:val="00A3737C"/>
    <w:rsid w:val="00A375B6"/>
    <w:rsid w:val="00A37B85"/>
    <w:rsid w:val="00A37DC0"/>
    <w:rsid w:val="00A40787"/>
    <w:rsid w:val="00A40C80"/>
    <w:rsid w:val="00A42AC5"/>
    <w:rsid w:val="00A42DD2"/>
    <w:rsid w:val="00A43219"/>
    <w:rsid w:val="00A435D3"/>
    <w:rsid w:val="00A4388A"/>
    <w:rsid w:val="00A43BF0"/>
    <w:rsid w:val="00A44038"/>
    <w:rsid w:val="00A44F4E"/>
    <w:rsid w:val="00A45733"/>
    <w:rsid w:val="00A46086"/>
    <w:rsid w:val="00A46095"/>
    <w:rsid w:val="00A465E7"/>
    <w:rsid w:val="00A46755"/>
    <w:rsid w:val="00A47B66"/>
    <w:rsid w:val="00A507E1"/>
    <w:rsid w:val="00A51B1F"/>
    <w:rsid w:val="00A51C3F"/>
    <w:rsid w:val="00A520DD"/>
    <w:rsid w:val="00A52403"/>
    <w:rsid w:val="00A5276B"/>
    <w:rsid w:val="00A530CE"/>
    <w:rsid w:val="00A5370D"/>
    <w:rsid w:val="00A53962"/>
    <w:rsid w:val="00A53BF1"/>
    <w:rsid w:val="00A53F8E"/>
    <w:rsid w:val="00A554A9"/>
    <w:rsid w:val="00A554B0"/>
    <w:rsid w:val="00A55C98"/>
    <w:rsid w:val="00A56330"/>
    <w:rsid w:val="00A5660A"/>
    <w:rsid w:val="00A56B25"/>
    <w:rsid w:val="00A5726C"/>
    <w:rsid w:val="00A572FB"/>
    <w:rsid w:val="00A57F06"/>
    <w:rsid w:val="00A6024B"/>
    <w:rsid w:val="00A60604"/>
    <w:rsid w:val="00A60848"/>
    <w:rsid w:val="00A609AD"/>
    <w:rsid w:val="00A6125F"/>
    <w:rsid w:val="00A61BBE"/>
    <w:rsid w:val="00A6342C"/>
    <w:rsid w:val="00A63A9F"/>
    <w:rsid w:val="00A65D66"/>
    <w:rsid w:val="00A66637"/>
    <w:rsid w:val="00A6741B"/>
    <w:rsid w:val="00A70DE0"/>
    <w:rsid w:val="00A71A61"/>
    <w:rsid w:val="00A71F51"/>
    <w:rsid w:val="00A72924"/>
    <w:rsid w:val="00A72A2B"/>
    <w:rsid w:val="00A72B65"/>
    <w:rsid w:val="00A72E12"/>
    <w:rsid w:val="00A734D4"/>
    <w:rsid w:val="00A73A71"/>
    <w:rsid w:val="00A7455E"/>
    <w:rsid w:val="00A74FC7"/>
    <w:rsid w:val="00A75F6E"/>
    <w:rsid w:val="00A76648"/>
    <w:rsid w:val="00A7720E"/>
    <w:rsid w:val="00A77D96"/>
    <w:rsid w:val="00A80111"/>
    <w:rsid w:val="00A80469"/>
    <w:rsid w:val="00A807FE"/>
    <w:rsid w:val="00A80D5B"/>
    <w:rsid w:val="00A80EF7"/>
    <w:rsid w:val="00A81B0F"/>
    <w:rsid w:val="00A81E6B"/>
    <w:rsid w:val="00A82A9D"/>
    <w:rsid w:val="00A82F16"/>
    <w:rsid w:val="00A83386"/>
    <w:rsid w:val="00A833BA"/>
    <w:rsid w:val="00A83696"/>
    <w:rsid w:val="00A83787"/>
    <w:rsid w:val="00A84AB8"/>
    <w:rsid w:val="00A84BB7"/>
    <w:rsid w:val="00A84BCC"/>
    <w:rsid w:val="00A84F59"/>
    <w:rsid w:val="00A85449"/>
    <w:rsid w:val="00A855FA"/>
    <w:rsid w:val="00A85B01"/>
    <w:rsid w:val="00A85DD6"/>
    <w:rsid w:val="00A86EDF"/>
    <w:rsid w:val="00A870F6"/>
    <w:rsid w:val="00A8739A"/>
    <w:rsid w:val="00A87C89"/>
    <w:rsid w:val="00A9019F"/>
    <w:rsid w:val="00A90708"/>
    <w:rsid w:val="00A90EC1"/>
    <w:rsid w:val="00A91607"/>
    <w:rsid w:val="00A91A66"/>
    <w:rsid w:val="00A92A5E"/>
    <w:rsid w:val="00A93135"/>
    <w:rsid w:val="00A93A7C"/>
    <w:rsid w:val="00A93BA8"/>
    <w:rsid w:val="00A94351"/>
    <w:rsid w:val="00A94ABD"/>
    <w:rsid w:val="00A94CD5"/>
    <w:rsid w:val="00A95464"/>
    <w:rsid w:val="00A95BAF"/>
    <w:rsid w:val="00A960AF"/>
    <w:rsid w:val="00A965B6"/>
    <w:rsid w:val="00A9662F"/>
    <w:rsid w:val="00A9674F"/>
    <w:rsid w:val="00AA099C"/>
    <w:rsid w:val="00AA0F05"/>
    <w:rsid w:val="00AA241D"/>
    <w:rsid w:val="00AA2794"/>
    <w:rsid w:val="00AA2B88"/>
    <w:rsid w:val="00AA38AA"/>
    <w:rsid w:val="00AA391E"/>
    <w:rsid w:val="00AA42BA"/>
    <w:rsid w:val="00AA44E1"/>
    <w:rsid w:val="00AA4BEA"/>
    <w:rsid w:val="00AA5AAC"/>
    <w:rsid w:val="00AA6F7D"/>
    <w:rsid w:val="00AA7D79"/>
    <w:rsid w:val="00AA7DB1"/>
    <w:rsid w:val="00AB001D"/>
    <w:rsid w:val="00AB0326"/>
    <w:rsid w:val="00AB077B"/>
    <w:rsid w:val="00AB0B99"/>
    <w:rsid w:val="00AB0CE9"/>
    <w:rsid w:val="00AB135A"/>
    <w:rsid w:val="00AB16A3"/>
    <w:rsid w:val="00AB16B6"/>
    <w:rsid w:val="00AB1850"/>
    <w:rsid w:val="00AB22F2"/>
    <w:rsid w:val="00AB23DA"/>
    <w:rsid w:val="00AB2453"/>
    <w:rsid w:val="00AB264C"/>
    <w:rsid w:val="00AB5213"/>
    <w:rsid w:val="00AB678C"/>
    <w:rsid w:val="00AB72F5"/>
    <w:rsid w:val="00AB7B35"/>
    <w:rsid w:val="00AB7CFC"/>
    <w:rsid w:val="00AC072B"/>
    <w:rsid w:val="00AC0888"/>
    <w:rsid w:val="00AC0F49"/>
    <w:rsid w:val="00AC1453"/>
    <w:rsid w:val="00AC1680"/>
    <w:rsid w:val="00AC1ED6"/>
    <w:rsid w:val="00AC2879"/>
    <w:rsid w:val="00AC2B91"/>
    <w:rsid w:val="00AC2CD0"/>
    <w:rsid w:val="00AC2EDF"/>
    <w:rsid w:val="00AC35B0"/>
    <w:rsid w:val="00AC38A4"/>
    <w:rsid w:val="00AC3D7F"/>
    <w:rsid w:val="00AC3F40"/>
    <w:rsid w:val="00AC418B"/>
    <w:rsid w:val="00AC4795"/>
    <w:rsid w:val="00AC5D60"/>
    <w:rsid w:val="00AC5DBA"/>
    <w:rsid w:val="00AC682C"/>
    <w:rsid w:val="00AC6F3C"/>
    <w:rsid w:val="00AC6F7D"/>
    <w:rsid w:val="00AC7043"/>
    <w:rsid w:val="00AC73D9"/>
    <w:rsid w:val="00AC7A42"/>
    <w:rsid w:val="00AC7DF7"/>
    <w:rsid w:val="00AD0535"/>
    <w:rsid w:val="00AD0AD4"/>
    <w:rsid w:val="00AD1357"/>
    <w:rsid w:val="00AD1676"/>
    <w:rsid w:val="00AD1BE7"/>
    <w:rsid w:val="00AD1F1E"/>
    <w:rsid w:val="00AD2853"/>
    <w:rsid w:val="00AD390C"/>
    <w:rsid w:val="00AD3A7E"/>
    <w:rsid w:val="00AD4270"/>
    <w:rsid w:val="00AD4ACD"/>
    <w:rsid w:val="00AD5486"/>
    <w:rsid w:val="00AD54E4"/>
    <w:rsid w:val="00AD5A50"/>
    <w:rsid w:val="00AD5BAD"/>
    <w:rsid w:val="00AD610F"/>
    <w:rsid w:val="00AD6F0F"/>
    <w:rsid w:val="00AD719D"/>
    <w:rsid w:val="00AD74BF"/>
    <w:rsid w:val="00AE00D3"/>
    <w:rsid w:val="00AE0422"/>
    <w:rsid w:val="00AE078C"/>
    <w:rsid w:val="00AE0B5B"/>
    <w:rsid w:val="00AE0BC1"/>
    <w:rsid w:val="00AE0BDB"/>
    <w:rsid w:val="00AE17DA"/>
    <w:rsid w:val="00AE1B9C"/>
    <w:rsid w:val="00AE20DC"/>
    <w:rsid w:val="00AE389D"/>
    <w:rsid w:val="00AE4823"/>
    <w:rsid w:val="00AE4DD6"/>
    <w:rsid w:val="00AE4F60"/>
    <w:rsid w:val="00AE53E6"/>
    <w:rsid w:val="00AE5BCB"/>
    <w:rsid w:val="00AE5F29"/>
    <w:rsid w:val="00AE5FB7"/>
    <w:rsid w:val="00AE612D"/>
    <w:rsid w:val="00AE6141"/>
    <w:rsid w:val="00AE7F9C"/>
    <w:rsid w:val="00AF13E1"/>
    <w:rsid w:val="00AF1A9D"/>
    <w:rsid w:val="00AF2850"/>
    <w:rsid w:val="00AF37F8"/>
    <w:rsid w:val="00AF3872"/>
    <w:rsid w:val="00AF4113"/>
    <w:rsid w:val="00AF44EB"/>
    <w:rsid w:val="00AF465D"/>
    <w:rsid w:val="00AF5784"/>
    <w:rsid w:val="00AF6714"/>
    <w:rsid w:val="00AF7307"/>
    <w:rsid w:val="00AF7680"/>
    <w:rsid w:val="00AF7DBA"/>
    <w:rsid w:val="00B0070D"/>
    <w:rsid w:val="00B00A3E"/>
    <w:rsid w:val="00B00B5B"/>
    <w:rsid w:val="00B00BF9"/>
    <w:rsid w:val="00B00F4E"/>
    <w:rsid w:val="00B01609"/>
    <w:rsid w:val="00B02731"/>
    <w:rsid w:val="00B028F1"/>
    <w:rsid w:val="00B030BA"/>
    <w:rsid w:val="00B0355D"/>
    <w:rsid w:val="00B039C3"/>
    <w:rsid w:val="00B042EA"/>
    <w:rsid w:val="00B0438C"/>
    <w:rsid w:val="00B04759"/>
    <w:rsid w:val="00B0501C"/>
    <w:rsid w:val="00B0563B"/>
    <w:rsid w:val="00B05D67"/>
    <w:rsid w:val="00B05DCE"/>
    <w:rsid w:val="00B062F6"/>
    <w:rsid w:val="00B06C04"/>
    <w:rsid w:val="00B06D0B"/>
    <w:rsid w:val="00B07427"/>
    <w:rsid w:val="00B10490"/>
    <w:rsid w:val="00B107BC"/>
    <w:rsid w:val="00B10992"/>
    <w:rsid w:val="00B11A83"/>
    <w:rsid w:val="00B11E4F"/>
    <w:rsid w:val="00B1208A"/>
    <w:rsid w:val="00B128BE"/>
    <w:rsid w:val="00B13329"/>
    <w:rsid w:val="00B136AD"/>
    <w:rsid w:val="00B1412F"/>
    <w:rsid w:val="00B141FD"/>
    <w:rsid w:val="00B14567"/>
    <w:rsid w:val="00B14EA8"/>
    <w:rsid w:val="00B15039"/>
    <w:rsid w:val="00B1521A"/>
    <w:rsid w:val="00B15315"/>
    <w:rsid w:val="00B15636"/>
    <w:rsid w:val="00B15D80"/>
    <w:rsid w:val="00B15F0D"/>
    <w:rsid w:val="00B163BB"/>
    <w:rsid w:val="00B16B1E"/>
    <w:rsid w:val="00B170FE"/>
    <w:rsid w:val="00B1714C"/>
    <w:rsid w:val="00B17198"/>
    <w:rsid w:val="00B17FE7"/>
    <w:rsid w:val="00B2019F"/>
    <w:rsid w:val="00B20C56"/>
    <w:rsid w:val="00B211E5"/>
    <w:rsid w:val="00B21FE8"/>
    <w:rsid w:val="00B24CE0"/>
    <w:rsid w:val="00B25564"/>
    <w:rsid w:val="00B25632"/>
    <w:rsid w:val="00B25999"/>
    <w:rsid w:val="00B26361"/>
    <w:rsid w:val="00B27CD9"/>
    <w:rsid w:val="00B31A4C"/>
    <w:rsid w:val="00B31C18"/>
    <w:rsid w:val="00B31D36"/>
    <w:rsid w:val="00B31EBE"/>
    <w:rsid w:val="00B332AD"/>
    <w:rsid w:val="00B3344F"/>
    <w:rsid w:val="00B336FB"/>
    <w:rsid w:val="00B33C1E"/>
    <w:rsid w:val="00B34169"/>
    <w:rsid w:val="00B34F43"/>
    <w:rsid w:val="00B3575B"/>
    <w:rsid w:val="00B3604F"/>
    <w:rsid w:val="00B36900"/>
    <w:rsid w:val="00B36E71"/>
    <w:rsid w:val="00B370DF"/>
    <w:rsid w:val="00B40269"/>
    <w:rsid w:val="00B40F9C"/>
    <w:rsid w:val="00B41039"/>
    <w:rsid w:val="00B41045"/>
    <w:rsid w:val="00B41DDC"/>
    <w:rsid w:val="00B4346A"/>
    <w:rsid w:val="00B45227"/>
    <w:rsid w:val="00B4564B"/>
    <w:rsid w:val="00B4727E"/>
    <w:rsid w:val="00B501A0"/>
    <w:rsid w:val="00B50D41"/>
    <w:rsid w:val="00B511C8"/>
    <w:rsid w:val="00B523E4"/>
    <w:rsid w:val="00B52ACE"/>
    <w:rsid w:val="00B5346A"/>
    <w:rsid w:val="00B5363D"/>
    <w:rsid w:val="00B549BF"/>
    <w:rsid w:val="00B54DEA"/>
    <w:rsid w:val="00B550A1"/>
    <w:rsid w:val="00B557F4"/>
    <w:rsid w:val="00B56936"/>
    <w:rsid w:val="00B56A48"/>
    <w:rsid w:val="00B56B65"/>
    <w:rsid w:val="00B60331"/>
    <w:rsid w:val="00B60824"/>
    <w:rsid w:val="00B61082"/>
    <w:rsid w:val="00B635A0"/>
    <w:rsid w:val="00B638E3"/>
    <w:rsid w:val="00B63DF3"/>
    <w:rsid w:val="00B64743"/>
    <w:rsid w:val="00B663D4"/>
    <w:rsid w:val="00B66B55"/>
    <w:rsid w:val="00B66F3F"/>
    <w:rsid w:val="00B6724D"/>
    <w:rsid w:val="00B678A6"/>
    <w:rsid w:val="00B67A25"/>
    <w:rsid w:val="00B70489"/>
    <w:rsid w:val="00B70956"/>
    <w:rsid w:val="00B70F03"/>
    <w:rsid w:val="00B72224"/>
    <w:rsid w:val="00B72439"/>
    <w:rsid w:val="00B73BBC"/>
    <w:rsid w:val="00B75150"/>
    <w:rsid w:val="00B751AE"/>
    <w:rsid w:val="00B75DA4"/>
    <w:rsid w:val="00B76023"/>
    <w:rsid w:val="00B760A1"/>
    <w:rsid w:val="00B76DBD"/>
    <w:rsid w:val="00B777A2"/>
    <w:rsid w:val="00B77CD1"/>
    <w:rsid w:val="00B77E7C"/>
    <w:rsid w:val="00B801D2"/>
    <w:rsid w:val="00B80E47"/>
    <w:rsid w:val="00B811C6"/>
    <w:rsid w:val="00B8168F"/>
    <w:rsid w:val="00B81F4F"/>
    <w:rsid w:val="00B82590"/>
    <w:rsid w:val="00B825F5"/>
    <w:rsid w:val="00B830BA"/>
    <w:rsid w:val="00B833CB"/>
    <w:rsid w:val="00B84180"/>
    <w:rsid w:val="00B84261"/>
    <w:rsid w:val="00B858C2"/>
    <w:rsid w:val="00B86116"/>
    <w:rsid w:val="00B868C1"/>
    <w:rsid w:val="00B86B48"/>
    <w:rsid w:val="00B87361"/>
    <w:rsid w:val="00B876B9"/>
    <w:rsid w:val="00B87708"/>
    <w:rsid w:val="00B901C8"/>
    <w:rsid w:val="00B906F5"/>
    <w:rsid w:val="00B92B7D"/>
    <w:rsid w:val="00B92E84"/>
    <w:rsid w:val="00B93C18"/>
    <w:rsid w:val="00B93E4A"/>
    <w:rsid w:val="00B94915"/>
    <w:rsid w:val="00B94917"/>
    <w:rsid w:val="00B95F84"/>
    <w:rsid w:val="00B96100"/>
    <w:rsid w:val="00B96E6B"/>
    <w:rsid w:val="00B96F66"/>
    <w:rsid w:val="00B97227"/>
    <w:rsid w:val="00B9782D"/>
    <w:rsid w:val="00B978CD"/>
    <w:rsid w:val="00B97B3C"/>
    <w:rsid w:val="00B97C06"/>
    <w:rsid w:val="00B97C89"/>
    <w:rsid w:val="00BA0289"/>
    <w:rsid w:val="00BA048D"/>
    <w:rsid w:val="00BA0617"/>
    <w:rsid w:val="00BA0CD5"/>
    <w:rsid w:val="00BA1628"/>
    <w:rsid w:val="00BA2374"/>
    <w:rsid w:val="00BA2658"/>
    <w:rsid w:val="00BA2D6F"/>
    <w:rsid w:val="00BA2EE1"/>
    <w:rsid w:val="00BA333A"/>
    <w:rsid w:val="00BA3998"/>
    <w:rsid w:val="00BA40D4"/>
    <w:rsid w:val="00BA45BD"/>
    <w:rsid w:val="00BA4CD3"/>
    <w:rsid w:val="00BA5E50"/>
    <w:rsid w:val="00BA6801"/>
    <w:rsid w:val="00BA7835"/>
    <w:rsid w:val="00BB04A8"/>
    <w:rsid w:val="00BB04E2"/>
    <w:rsid w:val="00BB0FF9"/>
    <w:rsid w:val="00BB1019"/>
    <w:rsid w:val="00BB11E8"/>
    <w:rsid w:val="00BB2134"/>
    <w:rsid w:val="00BB3D70"/>
    <w:rsid w:val="00BB4B02"/>
    <w:rsid w:val="00BB4DBC"/>
    <w:rsid w:val="00BB595C"/>
    <w:rsid w:val="00BB5B48"/>
    <w:rsid w:val="00BB5C71"/>
    <w:rsid w:val="00BB6BE3"/>
    <w:rsid w:val="00BB6E1C"/>
    <w:rsid w:val="00BB710C"/>
    <w:rsid w:val="00BB7C97"/>
    <w:rsid w:val="00BC0ACD"/>
    <w:rsid w:val="00BC0C4A"/>
    <w:rsid w:val="00BC0E8B"/>
    <w:rsid w:val="00BC12C0"/>
    <w:rsid w:val="00BC20E2"/>
    <w:rsid w:val="00BC2481"/>
    <w:rsid w:val="00BC2AE4"/>
    <w:rsid w:val="00BC2CEF"/>
    <w:rsid w:val="00BC30E2"/>
    <w:rsid w:val="00BC4693"/>
    <w:rsid w:val="00BC4939"/>
    <w:rsid w:val="00BC50C2"/>
    <w:rsid w:val="00BC59F8"/>
    <w:rsid w:val="00BC6781"/>
    <w:rsid w:val="00BC6812"/>
    <w:rsid w:val="00BC68AC"/>
    <w:rsid w:val="00BC6D41"/>
    <w:rsid w:val="00BC70CD"/>
    <w:rsid w:val="00BC742B"/>
    <w:rsid w:val="00BC7493"/>
    <w:rsid w:val="00BC7645"/>
    <w:rsid w:val="00BD0120"/>
    <w:rsid w:val="00BD0BE0"/>
    <w:rsid w:val="00BD0EDD"/>
    <w:rsid w:val="00BD230F"/>
    <w:rsid w:val="00BD2E1A"/>
    <w:rsid w:val="00BD3F6F"/>
    <w:rsid w:val="00BD4D36"/>
    <w:rsid w:val="00BD528B"/>
    <w:rsid w:val="00BD5298"/>
    <w:rsid w:val="00BD58FE"/>
    <w:rsid w:val="00BD5A74"/>
    <w:rsid w:val="00BD70E0"/>
    <w:rsid w:val="00BE0C46"/>
    <w:rsid w:val="00BE104C"/>
    <w:rsid w:val="00BE11A9"/>
    <w:rsid w:val="00BE13F4"/>
    <w:rsid w:val="00BE1DA0"/>
    <w:rsid w:val="00BE2EC0"/>
    <w:rsid w:val="00BE39C0"/>
    <w:rsid w:val="00BE3A49"/>
    <w:rsid w:val="00BE458E"/>
    <w:rsid w:val="00BE61A9"/>
    <w:rsid w:val="00BE6774"/>
    <w:rsid w:val="00BE6B55"/>
    <w:rsid w:val="00BF17FA"/>
    <w:rsid w:val="00BF2013"/>
    <w:rsid w:val="00BF252A"/>
    <w:rsid w:val="00BF285A"/>
    <w:rsid w:val="00BF2F56"/>
    <w:rsid w:val="00BF482C"/>
    <w:rsid w:val="00BF54C6"/>
    <w:rsid w:val="00BF6CC8"/>
    <w:rsid w:val="00BF77EE"/>
    <w:rsid w:val="00BF7CB8"/>
    <w:rsid w:val="00C02F37"/>
    <w:rsid w:val="00C03A6D"/>
    <w:rsid w:val="00C03EF3"/>
    <w:rsid w:val="00C04B8A"/>
    <w:rsid w:val="00C052AE"/>
    <w:rsid w:val="00C05750"/>
    <w:rsid w:val="00C05CFC"/>
    <w:rsid w:val="00C05DF3"/>
    <w:rsid w:val="00C06138"/>
    <w:rsid w:val="00C0673B"/>
    <w:rsid w:val="00C073D8"/>
    <w:rsid w:val="00C079CD"/>
    <w:rsid w:val="00C103FB"/>
    <w:rsid w:val="00C10DBF"/>
    <w:rsid w:val="00C110D5"/>
    <w:rsid w:val="00C11B57"/>
    <w:rsid w:val="00C12E33"/>
    <w:rsid w:val="00C14B99"/>
    <w:rsid w:val="00C14DE0"/>
    <w:rsid w:val="00C14E18"/>
    <w:rsid w:val="00C16036"/>
    <w:rsid w:val="00C160BE"/>
    <w:rsid w:val="00C16281"/>
    <w:rsid w:val="00C16EC2"/>
    <w:rsid w:val="00C16EEC"/>
    <w:rsid w:val="00C177A2"/>
    <w:rsid w:val="00C17813"/>
    <w:rsid w:val="00C17F38"/>
    <w:rsid w:val="00C20639"/>
    <w:rsid w:val="00C206E3"/>
    <w:rsid w:val="00C210BD"/>
    <w:rsid w:val="00C21875"/>
    <w:rsid w:val="00C22610"/>
    <w:rsid w:val="00C22736"/>
    <w:rsid w:val="00C229F7"/>
    <w:rsid w:val="00C2351B"/>
    <w:rsid w:val="00C23B3D"/>
    <w:rsid w:val="00C23D15"/>
    <w:rsid w:val="00C247DB"/>
    <w:rsid w:val="00C249C3"/>
    <w:rsid w:val="00C24CA1"/>
    <w:rsid w:val="00C24EB5"/>
    <w:rsid w:val="00C25260"/>
    <w:rsid w:val="00C25750"/>
    <w:rsid w:val="00C25B61"/>
    <w:rsid w:val="00C2634C"/>
    <w:rsid w:val="00C264A8"/>
    <w:rsid w:val="00C2733F"/>
    <w:rsid w:val="00C27607"/>
    <w:rsid w:val="00C27917"/>
    <w:rsid w:val="00C27C3F"/>
    <w:rsid w:val="00C27F2E"/>
    <w:rsid w:val="00C30F46"/>
    <w:rsid w:val="00C30F6D"/>
    <w:rsid w:val="00C31524"/>
    <w:rsid w:val="00C31915"/>
    <w:rsid w:val="00C3231D"/>
    <w:rsid w:val="00C32A7B"/>
    <w:rsid w:val="00C32F8B"/>
    <w:rsid w:val="00C3370A"/>
    <w:rsid w:val="00C3371F"/>
    <w:rsid w:val="00C34219"/>
    <w:rsid w:val="00C34821"/>
    <w:rsid w:val="00C34A69"/>
    <w:rsid w:val="00C3599A"/>
    <w:rsid w:val="00C35C55"/>
    <w:rsid w:val="00C369A0"/>
    <w:rsid w:val="00C373A7"/>
    <w:rsid w:val="00C377B5"/>
    <w:rsid w:val="00C37995"/>
    <w:rsid w:val="00C40240"/>
    <w:rsid w:val="00C403AC"/>
    <w:rsid w:val="00C408D8"/>
    <w:rsid w:val="00C4122F"/>
    <w:rsid w:val="00C412D3"/>
    <w:rsid w:val="00C418BE"/>
    <w:rsid w:val="00C42164"/>
    <w:rsid w:val="00C42444"/>
    <w:rsid w:val="00C42A4F"/>
    <w:rsid w:val="00C42EA3"/>
    <w:rsid w:val="00C430CD"/>
    <w:rsid w:val="00C43633"/>
    <w:rsid w:val="00C4367C"/>
    <w:rsid w:val="00C437DC"/>
    <w:rsid w:val="00C4504B"/>
    <w:rsid w:val="00C45854"/>
    <w:rsid w:val="00C46448"/>
    <w:rsid w:val="00C469F3"/>
    <w:rsid w:val="00C46A0C"/>
    <w:rsid w:val="00C46FE8"/>
    <w:rsid w:val="00C473ED"/>
    <w:rsid w:val="00C47B86"/>
    <w:rsid w:val="00C47F40"/>
    <w:rsid w:val="00C50571"/>
    <w:rsid w:val="00C5267D"/>
    <w:rsid w:val="00C52700"/>
    <w:rsid w:val="00C542FE"/>
    <w:rsid w:val="00C54632"/>
    <w:rsid w:val="00C54927"/>
    <w:rsid w:val="00C54DA2"/>
    <w:rsid w:val="00C5533B"/>
    <w:rsid w:val="00C55C1B"/>
    <w:rsid w:val="00C56166"/>
    <w:rsid w:val="00C5651F"/>
    <w:rsid w:val="00C567E7"/>
    <w:rsid w:val="00C57C57"/>
    <w:rsid w:val="00C57F77"/>
    <w:rsid w:val="00C6055E"/>
    <w:rsid w:val="00C60610"/>
    <w:rsid w:val="00C61193"/>
    <w:rsid w:val="00C6122E"/>
    <w:rsid w:val="00C61685"/>
    <w:rsid w:val="00C62A15"/>
    <w:rsid w:val="00C62DBD"/>
    <w:rsid w:val="00C6341F"/>
    <w:rsid w:val="00C63A28"/>
    <w:rsid w:val="00C64320"/>
    <w:rsid w:val="00C6442E"/>
    <w:rsid w:val="00C6444A"/>
    <w:rsid w:val="00C6590C"/>
    <w:rsid w:val="00C66AAB"/>
    <w:rsid w:val="00C66B05"/>
    <w:rsid w:val="00C66D9B"/>
    <w:rsid w:val="00C66E2F"/>
    <w:rsid w:val="00C67CA2"/>
    <w:rsid w:val="00C709D4"/>
    <w:rsid w:val="00C70D87"/>
    <w:rsid w:val="00C712A2"/>
    <w:rsid w:val="00C71EF3"/>
    <w:rsid w:val="00C73071"/>
    <w:rsid w:val="00C73F4C"/>
    <w:rsid w:val="00C74209"/>
    <w:rsid w:val="00C75685"/>
    <w:rsid w:val="00C75B86"/>
    <w:rsid w:val="00C75BED"/>
    <w:rsid w:val="00C76238"/>
    <w:rsid w:val="00C766DF"/>
    <w:rsid w:val="00C76C22"/>
    <w:rsid w:val="00C76E6C"/>
    <w:rsid w:val="00C777C2"/>
    <w:rsid w:val="00C77858"/>
    <w:rsid w:val="00C77EDF"/>
    <w:rsid w:val="00C800FE"/>
    <w:rsid w:val="00C803EA"/>
    <w:rsid w:val="00C8053C"/>
    <w:rsid w:val="00C8080C"/>
    <w:rsid w:val="00C81012"/>
    <w:rsid w:val="00C819A0"/>
    <w:rsid w:val="00C82821"/>
    <w:rsid w:val="00C82C7D"/>
    <w:rsid w:val="00C838A0"/>
    <w:rsid w:val="00C83C04"/>
    <w:rsid w:val="00C841E8"/>
    <w:rsid w:val="00C84395"/>
    <w:rsid w:val="00C858D7"/>
    <w:rsid w:val="00C85916"/>
    <w:rsid w:val="00C859F9"/>
    <w:rsid w:val="00C85A51"/>
    <w:rsid w:val="00C85EFF"/>
    <w:rsid w:val="00C8788A"/>
    <w:rsid w:val="00C90239"/>
    <w:rsid w:val="00C90CE1"/>
    <w:rsid w:val="00C91AC7"/>
    <w:rsid w:val="00C92408"/>
    <w:rsid w:val="00C92A46"/>
    <w:rsid w:val="00C93523"/>
    <w:rsid w:val="00C936AA"/>
    <w:rsid w:val="00C940DD"/>
    <w:rsid w:val="00C949A0"/>
    <w:rsid w:val="00C94A91"/>
    <w:rsid w:val="00C9533B"/>
    <w:rsid w:val="00C95561"/>
    <w:rsid w:val="00C95A60"/>
    <w:rsid w:val="00C961ED"/>
    <w:rsid w:val="00C962E7"/>
    <w:rsid w:val="00C96CDE"/>
    <w:rsid w:val="00C96DFE"/>
    <w:rsid w:val="00C971C2"/>
    <w:rsid w:val="00C97314"/>
    <w:rsid w:val="00C9784C"/>
    <w:rsid w:val="00C978F8"/>
    <w:rsid w:val="00CA0A50"/>
    <w:rsid w:val="00CA0D4B"/>
    <w:rsid w:val="00CA11FC"/>
    <w:rsid w:val="00CA129A"/>
    <w:rsid w:val="00CA29FA"/>
    <w:rsid w:val="00CA30E5"/>
    <w:rsid w:val="00CA3541"/>
    <w:rsid w:val="00CA3A57"/>
    <w:rsid w:val="00CA43FC"/>
    <w:rsid w:val="00CA4EB9"/>
    <w:rsid w:val="00CA4FE9"/>
    <w:rsid w:val="00CA592C"/>
    <w:rsid w:val="00CA642D"/>
    <w:rsid w:val="00CA6DE2"/>
    <w:rsid w:val="00CA73F3"/>
    <w:rsid w:val="00CA7C93"/>
    <w:rsid w:val="00CB002B"/>
    <w:rsid w:val="00CB013D"/>
    <w:rsid w:val="00CB0B00"/>
    <w:rsid w:val="00CB0CA3"/>
    <w:rsid w:val="00CB181D"/>
    <w:rsid w:val="00CB1FEC"/>
    <w:rsid w:val="00CB29D9"/>
    <w:rsid w:val="00CB3B4A"/>
    <w:rsid w:val="00CB3D42"/>
    <w:rsid w:val="00CB42BC"/>
    <w:rsid w:val="00CB49C0"/>
    <w:rsid w:val="00CB4BB6"/>
    <w:rsid w:val="00CB5797"/>
    <w:rsid w:val="00CB5911"/>
    <w:rsid w:val="00CB6193"/>
    <w:rsid w:val="00CB6678"/>
    <w:rsid w:val="00CB6D96"/>
    <w:rsid w:val="00CC045E"/>
    <w:rsid w:val="00CC04C9"/>
    <w:rsid w:val="00CC0FE3"/>
    <w:rsid w:val="00CC11D3"/>
    <w:rsid w:val="00CC146F"/>
    <w:rsid w:val="00CC1B44"/>
    <w:rsid w:val="00CC1EB2"/>
    <w:rsid w:val="00CC1F99"/>
    <w:rsid w:val="00CC285C"/>
    <w:rsid w:val="00CC2869"/>
    <w:rsid w:val="00CC2BC2"/>
    <w:rsid w:val="00CC3192"/>
    <w:rsid w:val="00CC31BE"/>
    <w:rsid w:val="00CC376B"/>
    <w:rsid w:val="00CC37E2"/>
    <w:rsid w:val="00CC389D"/>
    <w:rsid w:val="00CC469C"/>
    <w:rsid w:val="00CC4873"/>
    <w:rsid w:val="00CC4A6E"/>
    <w:rsid w:val="00CC4C07"/>
    <w:rsid w:val="00CC62B0"/>
    <w:rsid w:val="00CC6D77"/>
    <w:rsid w:val="00CC712C"/>
    <w:rsid w:val="00CC747F"/>
    <w:rsid w:val="00CD00A2"/>
    <w:rsid w:val="00CD0394"/>
    <w:rsid w:val="00CD041E"/>
    <w:rsid w:val="00CD08B5"/>
    <w:rsid w:val="00CD0CA6"/>
    <w:rsid w:val="00CD0DC9"/>
    <w:rsid w:val="00CD1479"/>
    <w:rsid w:val="00CD1489"/>
    <w:rsid w:val="00CD1695"/>
    <w:rsid w:val="00CD1FF4"/>
    <w:rsid w:val="00CD2092"/>
    <w:rsid w:val="00CD3001"/>
    <w:rsid w:val="00CD3671"/>
    <w:rsid w:val="00CD3939"/>
    <w:rsid w:val="00CD3D3B"/>
    <w:rsid w:val="00CD41DA"/>
    <w:rsid w:val="00CD4921"/>
    <w:rsid w:val="00CD513C"/>
    <w:rsid w:val="00CD51B5"/>
    <w:rsid w:val="00CD52B6"/>
    <w:rsid w:val="00CD6443"/>
    <w:rsid w:val="00CD6D92"/>
    <w:rsid w:val="00CD6E8C"/>
    <w:rsid w:val="00CE0BBE"/>
    <w:rsid w:val="00CE17A6"/>
    <w:rsid w:val="00CE1A4B"/>
    <w:rsid w:val="00CE2340"/>
    <w:rsid w:val="00CE3602"/>
    <w:rsid w:val="00CE3ACA"/>
    <w:rsid w:val="00CE42A0"/>
    <w:rsid w:val="00CE4750"/>
    <w:rsid w:val="00CE475A"/>
    <w:rsid w:val="00CE4BAE"/>
    <w:rsid w:val="00CE537B"/>
    <w:rsid w:val="00CE5405"/>
    <w:rsid w:val="00CE5AAF"/>
    <w:rsid w:val="00CE5D17"/>
    <w:rsid w:val="00CE63E2"/>
    <w:rsid w:val="00CE7986"/>
    <w:rsid w:val="00CF0A62"/>
    <w:rsid w:val="00CF0B9D"/>
    <w:rsid w:val="00CF0BC0"/>
    <w:rsid w:val="00CF1B2F"/>
    <w:rsid w:val="00CF21F3"/>
    <w:rsid w:val="00CF2E1F"/>
    <w:rsid w:val="00CF38E3"/>
    <w:rsid w:val="00CF4B91"/>
    <w:rsid w:val="00CF4D87"/>
    <w:rsid w:val="00CF6767"/>
    <w:rsid w:val="00CF6A10"/>
    <w:rsid w:val="00CF6B1D"/>
    <w:rsid w:val="00CF6CDF"/>
    <w:rsid w:val="00CF6F72"/>
    <w:rsid w:val="00CF7AA3"/>
    <w:rsid w:val="00D00124"/>
    <w:rsid w:val="00D00419"/>
    <w:rsid w:val="00D009C6"/>
    <w:rsid w:val="00D00C52"/>
    <w:rsid w:val="00D011A9"/>
    <w:rsid w:val="00D0126B"/>
    <w:rsid w:val="00D0129C"/>
    <w:rsid w:val="00D02AEA"/>
    <w:rsid w:val="00D038AC"/>
    <w:rsid w:val="00D03AB9"/>
    <w:rsid w:val="00D04D43"/>
    <w:rsid w:val="00D04D5B"/>
    <w:rsid w:val="00D051E4"/>
    <w:rsid w:val="00D1056F"/>
    <w:rsid w:val="00D10C9B"/>
    <w:rsid w:val="00D10CCC"/>
    <w:rsid w:val="00D10D5C"/>
    <w:rsid w:val="00D10E68"/>
    <w:rsid w:val="00D11C2E"/>
    <w:rsid w:val="00D14B31"/>
    <w:rsid w:val="00D14DB3"/>
    <w:rsid w:val="00D151FF"/>
    <w:rsid w:val="00D1525E"/>
    <w:rsid w:val="00D153ED"/>
    <w:rsid w:val="00D160FE"/>
    <w:rsid w:val="00D164D4"/>
    <w:rsid w:val="00D166A7"/>
    <w:rsid w:val="00D169C0"/>
    <w:rsid w:val="00D16C6A"/>
    <w:rsid w:val="00D17001"/>
    <w:rsid w:val="00D173E1"/>
    <w:rsid w:val="00D17968"/>
    <w:rsid w:val="00D17F21"/>
    <w:rsid w:val="00D2020E"/>
    <w:rsid w:val="00D2069F"/>
    <w:rsid w:val="00D2138A"/>
    <w:rsid w:val="00D21690"/>
    <w:rsid w:val="00D2194E"/>
    <w:rsid w:val="00D2203F"/>
    <w:rsid w:val="00D2230B"/>
    <w:rsid w:val="00D23713"/>
    <w:rsid w:val="00D23C4D"/>
    <w:rsid w:val="00D23F4C"/>
    <w:rsid w:val="00D24FC9"/>
    <w:rsid w:val="00D2584E"/>
    <w:rsid w:val="00D265B1"/>
    <w:rsid w:val="00D26DC0"/>
    <w:rsid w:val="00D30CC3"/>
    <w:rsid w:val="00D30D01"/>
    <w:rsid w:val="00D30FB3"/>
    <w:rsid w:val="00D311B5"/>
    <w:rsid w:val="00D31548"/>
    <w:rsid w:val="00D34B04"/>
    <w:rsid w:val="00D354F5"/>
    <w:rsid w:val="00D35604"/>
    <w:rsid w:val="00D35DEE"/>
    <w:rsid w:val="00D36131"/>
    <w:rsid w:val="00D363D0"/>
    <w:rsid w:val="00D364BA"/>
    <w:rsid w:val="00D36C8C"/>
    <w:rsid w:val="00D370BB"/>
    <w:rsid w:val="00D3746E"/>
    <w:rsid w:val="00D3799A"/>
    <w:rsid w:val="00D37A05"/>
    <w:rsid w:val="00D37A36"/>
    <w:rsid w:val="00D4002D"/>
    <w:rsid w:val="00D40951"/>
    <w:rsid w:val="00D4127A"/>
    <w:rsid w:val="00D41FA1"/>
    <w:rsid w:val="00D421C1"/>
    <w:rsid w:val="00D42A30"/>
    <w:rsid w:val="00D43EDB"/>
    <w:rsid w:val="00D440B3"/>
    <w:rsid w:val="00D44253"/>
    <w:rsid w:val="00D44BAC"/>
    <w:rsid w:val="00D44E9D"/>
    <w:rsid w:val="00D4500A"/>
    <w:rsid w:val="00D45A57"/>
    <w:rsid w:val="00D4608A"/>
    <w:rsid w:val="00D46FB2"/>
    <w:rsid w:val="00D5011C"/>
    <w:rsid w:val="00D5028B"/>
    <w:rsid w:val="00D510CA"/>
    <w:rsid w:val="00D51FA4"/>
    <w:rsid w:val="00D52110"/>
    <w:rsid w:val="00D52B38"/>
    <w:rsid w:val="00D5329E"/>
    <w:rsid w:val="00D53FDF"/>
    <w:rsid w:val="00D540AB"/>
    <w:rsid w:val="00D54299"/>
    <w:rsid w:val="00D54374"/>
    <w:rsid w:val="00D55D77"/>
    <w:rsid w:val="00D56139"/>
    <w:rsid w:val="00D56B45"/>
    <w:rsid w:val="00D57265"/>
    <w:rsid w:val="00D57948"/>
    <w:rsid w:val="00D57B38"/>
    <w:rsid w:val="00D57F2C"/>
    <w:rsid w:val="00D603D8"/>
    <w:rsid w:val="00D60928"/>
    <w:rsid w:val="00D60E8C"/>
    <w:rsid w:val="00D61206"/>
    <w:rsid w:val="00D615D8"/>
    <w:rsid w:val="00D61DE7"/>
    <w:rsid w:val="00D61E12"/>
    <w:rsid w:val="00D62032"/>
    <w:rsid w:val="00D62A59"/>
    <w:rsid w:val="00D62ED3"/>
    <w:rsid w:val="00D63D92"/>
    <w:rsid w:val="00D6525E"/>
    <w:rsid w:val="00D658A1"/>
    <w:rsid w:val="00D669C0"/>
    <w:rsid w:val="00D670C7"/>
    <w:rsid w:val="00D674E2"/>
    <w:rsid w:val="00D7030D"/>
    <w:rsid w:val="00D70BD6"/>
    <w:rsid w:val="00D70FB7"/>
    <w:rsid w:val="00D710A8"/>
    <w:rsid w:val="00D7110C"/>
    <w:rsid w:val="00D711FC"/>
    <w:rsid w:val="00D71693"/>
    <w:rsid w:val="00D718E3"/>
    <w:rsid w:val="00D71C38"/>
    <w:rsid w:val="00D71E00"/>
    <w:rsid w:val="00D72392"/>
    <w:rsid w:val="00D72B34"/>
    <w:rsid w:val="00D72E65"/>
    <w:rsid w:val="00D733AA"/>
    <w:rsid w:val="00D7380A"/>
    <w:rsid w:val="00D73941"/>
    <w:rsid w:val="00D7400C"/>
    <w:rsid w:val="00D747FC"/>
    <w:rsid w:val="00D7483F"/>
    <w:rsid w:val="00D7699F"/>
    <w:rsid w:val="00D76A42"/>
    <w:rsid w:val="00D77060"/>
    <w:rsid w:val="00D77C85"/>
    <w:rsid w:val="00D80276"/>
    <w:rsid w:val="00D804DE"/>
    <w:rsid w:val="00D80A9B"/>
    <w:rsid w:val="00D81414"/>
    <w:rsid w:val="00D8228C"/>
    <w:rsid w:val="00D82BE6"/>
    <w:rsid w:val="00D82F57"/>
    <w:rsid w:val="00D83235"/>
    <w:rsid w:val="00D83DF0"/>
    <w:rsid w:val="00D84B6B"/>
    <w:rsid w:val="00D852F1"/>
    <w:rsid w:val="00D8627C"/>
    <w:rsid w:val="00D867DF"/>
    <w:rsid w:val="00D8681E"/>
    <w:rsid w:val="00D8708C"/>
    <w:rsid w:val="00D87235"/>
    <w:rsid w:val="00D90227"/>
    <w:rsid w:val="00D90285"/>
    <w:rsid w:val="00D90CFE"/>
    <w:rsid w:val="00D91AFF"/>
    <w:rsid w:val="00D91D30"/>
    <w:rsid w:val="00D92810"/>
    <w:rsid w:val="00D929CF"/>
    <w:rsid w:val="00D930B1"/>
    <w:rsid w:val="00D93178"/>
    <w:rsid w:val="00D93D75"/>
    <w:rsid w:val="00D95CFF"/>
    <w:rsid w:val="00D96727"/>
    <w:rsid w:val="00D96BB3"/>
    <w:rsid w:val="00D96D7A"/>
    <w:rsid w:val="00D96FD9"/>
    <w:rsid w:val="00D97F69"/>
    <w:rsid w:val="00DA0A05"/>
    <w:rsid w:val="00DA0BF7"/>
    <w:rsid w:val="00DA1291"/>
    <w:rsid w:val="00DA15D7"/>
    <w:rsid w:val="00DA1954"/>
    <w:rsid w:val="00DA1DAE"/>
    <w:rsid w:val="00DA22F3"/>
    <w:rsid w:val="00DA3AA8"/>
    <w:rsid w:val="00DA4C3D"/>
    <w:rsid w:val="00DA5556"/>
    <w:rsid w:val="00DA5D27"/>
    <w:rsid w:val="00DA6AB7"/>
    <w:rsid w:val="00DA725B"/>
    <w:rsid w:val="00DA7A16"/>
    <w:rsid w:val="00DB0982"/>
    <w:rsid w:val="00DB0A14"/>
    <w:rsid w:val="00DB101F"/>
    <w:rsid w:val="00DB10C3"/>
    <w:rsid w:val="00DB14DC"/>
    <w:rsid w:val="00DB167E"/>
    <w:rsid w:val="00DB276C"/>
    <w:rsid w:val="00DB3A46"/>
    <w:rsid w:val="00DB4012"/>
    <w:rsid w:val="00DB5215"/>
    <w:rsid w:val="00DB52EE"/>
    <w:rsid w:val="00DB5DEB"/>
    <w:rsid w:val="00DB62B1"/>
    <w:rsid w:val="00DB6C02"/>
    <w:rsid w:val="00DB6CA8"/>
    <w:rsid w:val="00DB744F"/>
    <w:rsid w:val="00DB7BAD"/>
    <w:rsid w:val="00DC020E"/>
    <w:rsid w:val="00DC151C"/>
    <w:rsid w:val="00DC16C7"/>
    <w:rsid w:val="00DC1E55"/>
    <w:rsid w:val="00DC20CE"/>
    <w:rsid w:val="00DC341B"/>
    <w:rsid w:val="00DC3D94"/>
    <w:rsid w:val="00DC43EF"/>
    <w:rsid w:val="00DC44EF"/>
    <w:rsid w:val="00DC6532"/>
    <w:rsid w:val="00DC68B8"/>
    <w:rsid w:val="00DC69C1"/>
    <w:rsid w:val="00DC6CFF"/>
    <w:rsid w:val="00DC6E23"/>
    <w:rsid w:val="00DC6FBD"/>
    <w:rsid w:val="00DC77FD"/>
    <w:rsid w:val="00DC7B8D"/>
    <w:rsid w:val="00DD003E"/>
    <w:rsid w:val="00DD08C0"/>
    <w:rsid w:val="00DD0E48"/>
    <w:rsid w:val="00DD0F71"/>
    <w:rsid w:val="00DD1041"/>
    <w:rsid w:val="00DD1113"/>
    <w:rsid w:val="00DD2768"/>
    <w:rsid w:val="00DD3C26"/>
    <w:rsid w:val="00DD41E5"/>
    <w:rsid w:val="00DD52A5"/>
    <w:rsid w:val="00DD5C37"/>
    <w:rsid w:val="00DD6A9A"/>
    <w:rsid w:val="00DD6BF6"/>
    <w:rsid w:val="00DE08CB"/>
    <w:rsid w:val="00DE0CBE"/>
    <w:rsid w:val="00DE0F71"/>
    <w:rsid w:val="00DE1211"/>
    <w:rsid w:val="00DE18F3"/>
    <w:rsid w:val="00DE1E44"/>
    <w:rsid w:val="00DE29B5"/>
    <w:rsid w:val="00DE39CA"/>
    <w:rsid w:val="00DE3BB1"/>
    <w:rsid w:val="00DE3FD4"/>
    <w:rsid w:val="00DE447D"/>
    <w:rsid w:val="00DE4DAF"/>
    <w:rsid w:val="00DE4DB6"/>
    <w:rsid w:val="00DE5150"/>
    <w:rsid w:val="00DE5189"/>
    <w:rsid w:val="00DE548E"/>
    <w:rsid w:val="00DE5CC4"/>
    <w:rsid w:val="00DE6F0F"/>
    <w:rsid w:val="00DE7CC1"/>
    <w:rsid w:val="00DF0894"/>
    <w:rsid w:val="00DF0A2D"/>
    <w:rsid w:val="00DF0B57"/>
    <w:rsid w:val="00DF1308"/>
    <w:rsid w:val="00DF1B90"/>
    <w:rsid w:val="00DF1EC0"/>
    <w:rsid w:val="00DF2236"/>
    <w:rsid w:val="00DF3200"/>
    <w:rsid w:val="00DF39CF"/>
    <w:rsid w:val="00DF4211"/>
    <w:rsid w:val="00DF4300"/>
    <w:rsid w:val="00DF498C"/>
    <w:rsid w:val="00DF4A7E"/>
    <w:rsid w:val="00DF5130"/>
    <w:rsid w:val="00DF5D0B"/>
    <w:rsid w:val="00DF720A"/>
    <w:rsid w:val="00DF75E7"/>
    <w:rsid w:val="00DF75F9"/>
    <w:rsid w:val="00DF7C30"/>
    <w:rsid w:val="00DF7C86"/>
    <w:rsid w:val="00E00403"/>
    <w:rsid w:val="00E0057E"/>
    <w:rsid w:val="00E01373"/>
    <w:rsid w:val="00E0153E"/>
    <w:rsid w:val="00E0154A"/>
    <w:rsid w:val="00E0155C"/>
    <w:rsid w:val="00E01B96"/>
    <w:rsid w:val="00E01C4B"/>
    <w:rsid w:val="00E0210B"/>
    <w:rsid w:val="00E027C9"/>
    <w:rsid w:val="00E04158"/>
    <w:rsid w:val="00E046BB"/>
    <w:rsid w:val="00E052BC"/>
    <w:rsid w:val="00E053D2"/>
    <w:rsid w:val="00E05C05"/>
    <w:rsid w:val="00E066C7"/>
    <w:rsid w:val="00E06A27"/>
    <w:rsid w:val="00E1029B"/>
    <w:rsid w:val="00E10919"/>
    <w:rsid w:val="00E115D3"/>
    <w:rsid w:val="00E116D2"/>
    <w:rsid w:val="00E122CE"/>
    <w:rsid w:val="00E12B71"/>
    <w:rsid w:val="00E13565"/>
    <w:rsid w:val="00E14334"/>
    <w:rsid w:val="00E148AF"/>
    <w:rsid w:val="00E150A2"/>
    <w:rsid w:val="00E17663"/>
    <w:rsid w:val="00E20AE8"/>
    <w:rsid w:val="00E20DA3"/>
    <w:rsid w:val="00E20ECA"/>
    <w:rsid w:val="00E212E6"/>
    <w:rsid w:val="00E22274"/>
    <w:rsid w:val="00E22849"/>
    <w:rsid w:val="00E240A2"/>
    <w:rsid w:val="00E2431D"/>
    <w:rsid w:val="00E24F58"/>
    <w:rsid w:val="00E2559F"/>
    <w:rsid w:val="00E25F9B"/>
    <w:rsid w:val="00E26266"/>
    <w:rsid w:val="00E27685"/>
    <w:rsid w:val="00E27A75"/>
    <w:rsid w:val="00E27C96"/>
    <w:rsid w:val="00E31213"/>
    <w:rsid w:val="00E316D3"/>
    <w:rsid w:val="00E318D5"/>
    <w:rsid w:val="00E31E39"/>
    <w:rsid w:val="00E327A6"/>
    <w:rsid w:val="00E32C2A"/>
    <w:rsid w:val="00E32CEC"/>
    <w:rsid w:val="00E334EB"/>
    <w:rsid w:val="00E33BD9"/>
    <w:rsid w:val="00E33D4A"/>
    <w:rsid w:val="00E34652"/>
    <w:rsid w:val="00E349D9"/>
    <w:rsid w:val="00E34F86"/>
    <w:rsid w:val="00E35104"/>
    <w:rsid w:val="00E366CA"/>
    <w:rsid w:val="00E37D8A"/>
    <w:rsid w:val="00E40A12"/>
    <w:rsid w:val="00E40CC7"/>
    <w:rsid w:val="00E40F22"/>
    <w:rsid w:val="00E419FB"/>
    <w:rsid w:val="00E425DC"/>
    <w:rsid w:val="00E42668"/>
    <w:rsid w:val="00E42DCF"/>
    <w:rsid w:val="00E43CB0"/>
    <w:rsid w:val="00E4464C"/>
    <w:rsid w:val="00E44676"/>
    <w:rsid w:val="00E44A33"/>
    <w:rsid w:val="00E44BFE"/>
    <w:rsid w:val="00E44C2F"/>
    <w:rsid w:val="00E453A5"/>
    <w:rsid w:val="00E4562D"/>
    <w:rsid w:val="00E46A68"/>
    <w:rsid w:val="00E46DAA"/>
    <w:rsid w:val="00E502BA"/>
    <w:rsid w:val="00E50722"/>
    <w:rsid w:val="00E52675"/>
    <w:rsid w:val="00E52882"/>
    <w:rsid w:val="00E5293B"/>
    <w:rsid w:val="00E52FAB"/>
    <w:rsid w:val="00E52FE4"/>
    <w:rsid w:val="00E53378"/>
    <w:rsid w:val="00E537F1"/>
    <w:rsid w:val="00E540AA"/>
    <w:rsid w:val="00E54205"/>
    <w:rsid w:val="00E54444"/>
    <w:rsid w:val="00E5623A"/>
    <w:rsid w:val="00E56326"/>
    <w:rsid w:val="00E57385"/>
    <w:rsid w:val="00E57BE5"/>
    <w:rsid w:val="00E602A4"/>
    <w:rsid w:val="00E6190D"/>
    <w:rsid w:val="00E624CF"/>
    <w:rsid w:val="00E637FC"/>
    <w:rsid w:val="00E6394B"/>
    <w:rsid w:val="00E64242"/>
    <w:rsid w:val="00E6468E"/>
    <w:rsid w:val="00E64B65"/>
    <w:rsid w:val="00E64EC0"/>
    <w:rsid w:val="00E65296"/>
    <w:rsid w:val="00E65853"/>
    <w:rsid w:val="00E66421"/>
    <w:rsid w:val="00E70340"/>
    <w:rsid w:val="00E70F03"/>
    <w:rsid w:val="00E7107F"/>
    <w:rsid w:val="00E7169E"/>
    <w:rsid w:val="00E717E2"/>
    <w:rsid w:val="00E72200"/>
    <w:rsid w:val="00E728C7"/>
    <w:rsid w:val="00E735F1"/>
    <w:rsid w:val="00E73743"/>
    <w:rsid w:val="00E73821"/>
    <w:rsid w:val="00E746DC"/>
    <w:rsid w:val="00E74F9D"/>
    <w:rsid w:val="00E7549E"/>
    <w:rsid w:val="00E75861"/>
    <w:rsid w:val="00E76293"/>
    <w:rsid w:val="00E76B08"/>
    <w:rsid w:val="00E77A5D"/>
    <w:rsid w:val="00E80710"/>
    <w:rsid w:val="00E809B3"/>
    <w:rsid w:val="00E80DED"/>
    <w:rsid w:val="00E8124B"/>
    <w:rsid w:val="00E81ECE"/>
    <w:rsid w:val="00E81EF1"/>
    <w:rsid w:val="00E8240D"/>
    <w:rsid w:val="00E82EBF"/>
    <w:rsid w:val="00E831A0"/>
    <w:rsid w:val="00E835CF"/>
    <w:rsid w:val="00E83B44"/>
    <w:rsid w:val="00E85297"/>
    <w:rsid w:val="00E859B6"/>
    <w:rsid w:val="00E85EBC"/>
    <w:rsid w:val="00E862CD"/>
    <w:rsid w:val="00E86A3C"/>
    <w:rsid w:val="00E86F97"/>
    <w:rsid w:val="00E87284"/>
    <w:rsid w:val="00E874C9"/>
    <w:rsid w:val="00E87BE6"/>
    <w:rsid w:val="00E9090A"/>
    <w:rsid w:val="00E90A97"/>
    <w:rsid w:val="00E91255"/>
    <w:rsid w:val="00E91500"/>
    <w:rsid w:val="00E918EF"/>
    <w:rsid w:val="00E92482"/>
    <w:rsid w:val="00E926E4"/>
    <w:rsid w:val="00E92FCE"/>
    <w:rsid w:val="00E93056"/>
    <w:rsid w:val="00E9328B"/>
    <w:rsid w:val="00E9418E"/>
    <w:rsid w:val="00E9424F"/>
    <w:rsid w:val="00E948A3"/>
    <w:rsid w:val="00E948BF"/>
    <w:rsid w:val="00E955E2"/>
    <w:rsid w:val="00E96A40"/>
    <w:rsid w:val="00EA0E24"/>
    <w:rsid w:val="00EA18D4"/>
    <w:rsid w:val="00EA199E"/>
    <w:rsid w:val="00EA1B19"/>
    <w:rsid w:val="00EA1DBF"/>
    <w:rsid w:val="00EA1F3E"/>
    <w:rsid w:val="00EA23E1"/>
    <w:rsid w:val="00EA2B16"/>
    <w:rsid w:val="00EA4507"/>
    <w:rsid w:val="00EA458F"/>
    <w:rsid w:val="00EA4603"/>
    <w:rsid w:val="00EA4D02"/>
    <w:rsid w:val="00EA52A3"/>
    <w:rsid w:val="00EA5D7C"/>
    <w:rsid w:val="00EA5FD9"/>
    <w:rsid w:val="00EA634A"/>
    <w:rsid w:val="00EB2706"/>
    <w:rsid w:val="00EB2753"/>
    <w:rsid w:val="00EB2B3B"/>
    <w:rsid w:val="00EB36CE"/>
    <w:rsid w:val="00EB4588"/>
    <w:rsid w:val="00EB4892"/>
    <w:rsid w:val="00EB4BE8"/>
    <w:rsid w:val="00EB5E0C"/>
    <w:rsid w:val="00EB5EBD"/>
    <w:rsid w:val="00EB5F44"/>
    <w:rsid w:val="00EB5FAC"/>
    <w:rsid w:val="00EB6139"/>
    <w:rsid w:val="00EB645E"/>
    <w:rsid w:val="00EB688D"/>
    <w:rsid w:val="00EB6D04"/>
    <w:rsid w:val="00EC0192"/>
    <w:rsid w:val="00EC13B4"/>
    <w:rsid w:val="00EC2FEC"/>
    <w:rsid w:val="00EC3001"/>
    <w:rsid w:val="00EC4118"/>
    <w:rsid w:val="00EC41A6"/>
    <w:rsid w:val="00EC4277"/>
    <w:rsid w:val="00EC4688"/>
    <w:rsid w:val="00EC48D3"/>
    <w:rsid w:val="00EC49AA"/>
    <w:rsid w:val="00EC4B26"/>
    <w:rsid w:val="00EC4B77"/>
    <w:rsid w:val="00EC4D0E"/>
    <w:rsid w:val="00EC514E"/>
    <w:rsid w:val="00EC5447"/>
    <w:rsid w:val="00EC6332"/>
    <w:rsid w:val="00EC6383"/>
    <w:rsid w:val="00EC6C42"/>
    <w:rsid w:val="00EC7ADB"/>
    <w:rsid w:val="00ED0434"/>
    <w:rsid w:val="00ED058D"/>
    <w:rsid w:val="00ED0CBB"/>
    <w:rsid w:val="00ED13B7"/>
    <w:rsid w:val="00ED17BA"/>
    <w:rsid w:val="00ED1FFF"/>
    <w:rsid w:val="00ED38ED"/>
    <w:rsid w:val="00ED4B2D"/>
    <w:rsid w:val="00ED4ECF"/>
    <w:rsid w:val="00ED5119"/>
    <w:rsid w:val="00ED5D16"/>
    <w:rsid w:val="00ED5EF7"/>
    <w:rsid w:val="00EE0549"/>
    <w:rsid w:val="00EE1393"/>
    <w:rsid w:val="00EE21D2"/>
    <w:rsid w:val="00EE263C"/>
    <w:rsid w:val="00EE3E99"/>
    <w:rsid w:val="00EE5441"/>
    <w:rsid w:val="00EE60EE"/>
    <w:rsid w:val="00EE6B21"/>
    <w:rsid w:val="00EE6D0C"/>
    <w:rsid w:val="00EE75D6"/>
    <w:rsid w:val="00EE7C6A"/>
    <w:rsid w:val="00EF09AA"/>
    <w:rsid w:val="00EF0B98"/>
    <w:rsid w:val="00EF0BC8"/>
    <w:rsid w:val="00EF12F3"/>
    <w:rsid w:val="00EF1E9D"/>
    <w:rsid w:val="00EF265C"/>
    <w:rsid w:val="00EF3865"/>
    <w:rsid w:val="00EF41AF"/>
    <w:rsid w:val="00EF4555"/>
    <w:rsid w:val="00EF46CA"/>
    <w:rsid w:val="00EF488B"/>
    <w:rsid w:val="00EF5230"/>
    <w:rsid w:val="00EF5242"/>
    <w:rsid w:val="00EF5879"/>
    <w:rsid w:val="00EF58C7"/>
    <w:rsid w:val="00EF68AF"/>
    <w:rsid w:val="00EF7A8A"/>
    <w:rsid w:val="00F0030C"/>
    <w:rsid w:val="00F00A25"/>
    <w:rsid w:val="00F012E5"/>
    <w:rsid w:val="00F01392"/>
    <w:rsid w:val="00F021ED"/>
    <w:rsid w:val="00F02C76"/>
    <w:rsid w:val="00F04344"/>
    <w:rsid w:val="00F04358"/>
    <w:rsid w:val="00F0484F"/>
    <w:rsid w:val="00F0498F"/>
    <w:rsid w:val="00F05460"/>
    <w:rsid w:val="00F0628B"/>
    <w:rsid w:val="00F07757"/>
    <w:rsid w:val="00F07A46"/>
    <w:rsid w:val="00F11638"/>
    <w:rsid w:val="00F12204"/>
    <w:rsid w:val="00F12780"/>
    <w:rsid w:val="00F13074"/>
    <w:rsid w:val="00F14028"/>
    <w:rsid w:val="00F14197"/>
    <w:rsid w:val="00F149FC"/>
    <w:rsid w:val="00F15157"/>
    <w:rsid w:val="00F159D1"/>
    <w:rsid w:val="00F16298"/>
    <w:rsid w:val="00F17761"/>
    <w:rsid w:val="00F20683"/>
    <w:rsid w:val="00F20FB3"/>
    <w:rsid w:val="00F2149D"/>
    <w:rsid w:val="00F219C3"/>
    <w:rsid w:val="00F21EF3"/>
    <w:rsid w:val="00F2250C"/>
    <w:rsid w:val="00F22658"/>
    <w:rsid w:val="00F23232"/>
    <w:rsid w:val="00F23708"/>
    <w:rsid w:val="00F23CB0"/>
    <w:rsid w:val="00F24A0D"/>
    <w:rsid w:val="00F24AA3"/>
    <w:rsid w:val="00F251DA"/>
    <w:rsid w:val="00F25286"/>
    <w:rsid w:val="00F26080"/>
    <w:rsid w:val="00F2691C"/>
    <w:rsid w:val="00F26A59"/>
    <w:rsid w:val="00F26A71"/>
    <w:rsid w:val="00F26BEA"/>
    <w:rsid w:val="00F30085"/>
    <w:rsid w:val="00F30478"/>
    <w:rsid w:val="00F30B2C"/>
    <w:rsid w:val="00F30E99"/>
    <w:rsid w:val="00F30F5F"/>
    <w:rsid w:val="00F32B4B"/>
    <w:rsid w:val="00F3337F"/>
    <w:rsid w:val="00F33C48"/>
    <w:rsid w:val="00F34531"/>
    <w:rsid w:val="00F351D5"/>
    <w:rsid w:val="00F35949"/>
    <w:rsid w:val="00F372FA"/>
    <w:rsid w:val="00F374DA"/>
    <w:rsid w:val="00F40B7A"/>
    <w:rsid w:val="00F41D0C"/>
    <w:rsid w:val="00F41E35"/>
    <w:rsid w:val="00F42217"/>
    <w:rsid w:val="00F428E7"/>
    <w:rsid w:val="00F429DB"/>
    <w:rsid w:val="00F43441"/>
    <w:rsid w:val="00F441F9"/>
    <w:rsid w:val="00F45EDF"/>
    <w:rsid w:val="00F465FF"/>
    <w:rsid w:val="00F46DBE"/>
    <w:rsid w:val="00F4730D"/>
    <w:rsid w:val="00F47417"/>
    <w:rsid w:val="00F475CD"/>
    <w:rsid w:val="00F47BC1"/>
    <w:rsid w:val="00F506C8"/>
    <w:rsid w:val="00F5152B"/>
    <w:rsid w:val="00F51B7C"/>
    <w:rsid w:val="00F51CFB"/>
    <w:rsid w:val="00F524BB"/>
    <w:rsid w:val="00F529FA"/>
    <w:rsid w:val="00F54A26"/>
    <w:rsid w:val="00F562E1"/>
    <w:rsid w:val="00F56348"/>
    <w:rsid w:val="00F564BD"/>
    <w:rsid w:val="00F57159"/>
    <w:rsid w:val="00F5731E"/>
    <w:rsid w:val="00F573CE"/>
    <w:rsid w:val="00F60068"/>
    <w:rsid w:val="00F600C7"/>
    <w:rsid w:val="00F605B9"/>
    <w:rsid w:val="00F60B8F"/>
    <w:rsid w:val="00F618D8"/>
    <w:rsid w:val="00F623FD"/>
    <w:rsid w:val="00F6277E"/>
    <w:rsid w:val="00F62A4D"/>
    <w:rsid w:val="00F6335E"/>
    <w:rsid w:val="00F6390A"/>
    <w:rsid w:val="00F63B9C"/>
    <w:rsid w:val="00F647B0"/>
    <w:rsid w:val="00F64F74"/>
    <w:rsid w:val="00F6564E"/>
    <w:rsid w:val="00F65951"/>
    <w:rsid w:val="00F65D56"/>
    <w:rsid w:val="00F66608"/>
    <w:rsid w:val="00F6677C"/>
    <w:rsid w:val="00F701CA"/>
    <w:rsid w:val="00F70308"/>
    <w:rsid w:val="00F70A3E"/>
    <w:rsid w:val="00F70F2D"/>
    <w:rsid w:val="00F728C0"/>
    <w:rsid w:val="00F735A5"/>
    <w:rsid w:val="00F73EB3"/>
    <w:rsid w:val="00F747C4"/>
    <w:rsid w:val="00F74CF0"/>
    <w:rsid w:val="00F761CD"/>
    <w:rsid w:val="00F7725D"/>
    <w:rsid w:val="00F77C6D"/>
    <w:rsid w:val="00F80301"/>
    <w:rsid w:val="00F81EA5"/>
    <w:rsid w:val="00F81F82"/>
    <w:rsid w:val="00F83196"/>
    <w:rsid w:val="00F839BA"/>
    <w:rsid w:val="00F84E96"/>
    <w:rsid w:val="00F855AE"/>
    <w:rsid w:val="00F8654D"/>
    <w:rsid w:val="00F86AD0"/>
    <w:rsid w:val="00F86FE1"/>
    <w:rsid w:val="00F87286"/>
    <w:rsid w:val="00F87295"/>
    <w:rsid w:val="00F87F75"/>
    <w:rsid w:val="00F907E2"/>
    <w:rsid w:val="00F91584"/>
    <w:rsid w:val="00F91694"/>
    <w:rsid w:val="00F919AB"/>
    <w:rsid w:val="00F91BFC"/>
    <w:rsid w:val="00F93193"/>
    <w:rsid w:val="00F93653"/>
    <w:rsid w:val="00F93752"/>
    <w:rsid w:val="00F93F95"/>
    <w:rsid w:val="00F93FCB"/>
    <w:rsid w:val="00F94044"/>
    <w:rsid w:val="00F94339"/>
    <w:rsid w:val="00F955F7"/>
    <w:rsid w:val="00F956C0"/>
    <w:rsid w:val="00F95950"/>
    <w:rsid w:val="00F96079"/>
    <w:rsid w:val="00F9729C"/>
    <w:rsid w:val="00FA026E"/>
    <w:rsid w:val="00FA037E"/>
    <w:rsid w:val="00FA08E5"/>
    <w:rsid w:val="00FA0B73"/>
    <w:rsid w:val="00FA11CE"/>
    <w:rsid w:val="00FA1ECC"/>
    <w:rsid w:val="00FA2007"/>
    <w:rsid w:val="00FA276F"/>
    <w:rsid w:val="00FA2BB0"/>
    <w:rsid w:val="00FA2CEB"/>
    <w:rsid w:val="00FA49EC"/>
    <w:rsid w:val="00FA540D"/>
    <w:rsid w:val="00FA7A32"/>
    <w:rsid w:val="00FB0092"/>
    <w:rsid w:val="00FB04FA"/>
    <w:rsid w:val="00FB0525"/>
    <w:rsid w:val="00FB1DB2"/>
    <w:rsid w:val="00FB1E24"/>
    <w:rsid w:val="00FB2576"/>
    <w:rsid w:val="00FB28B7"/>
    <w:rsid w:val="00FB35CA"/>
    <w:rsid w:val="00FB3E2D"/>
    <w:rsid w:val="00FB4A36"/>
    <w:rsid w:val="00FB5443"/>
    <w:rsid w:val="00FB54A9"/>
    <w:rsid w:val="00FB54AF"/>
    <w:rsid w:val="00FB56AF"/>
    <w:rsid w:val="00FB57EB"/>
    <w:rsid w:val="00FB6163"/>
    <w:rsid w:val="00FB625C"/>
    <w:rsid w:val="00FB6CB2"/>
    <w:rsid w:val="00FB73E2"/>
    <w:rsid w:val="00FB74DC"/>
    <w:rsid w:val="00FB7622"/>
    <w:rsid w:val="00FC0016"/>
    <w:rsid w:val="00FC0C3E"/>
    <w:rsid w:val="00FC12BB"/>
    <w:rsid w:val="00FC1AA9"/>
    <w:rsid w:val="00FC1C97"/>
    <w:rsid w:val="00FC258D"/>
    <w:rsid w:val="00FC2809"/>
    <w:rsid w:val="00FC3F52"/>
    <w:rsid w:val="00FC4F1E"/>
    <w:rsid w:val="00FC5E4A"/>
    <w:rsid w:val="00FC765E"/>
    <w:rsid w:val="00FC76F4"/>
    <w:rsid w:val="00FC7812"/>
    <w:rsid w:val="00FD0786"/>
    <w:rsid w:val="00FD1029"/>
    <w:rsid w:val="00FD2304"/>
    <w:rsid w:val="00FD256E"/>
    <w:rsid w:val="00FD270F"/>
    <w:rsid w:val="00FD3901"/>
    <w:rsid w:val="00FD39C7"/>
    <w:rsid w:val="00FD39C9"/>
    <w:rsid w:val="00FD3FA5"/>
    <w:rsid w:val="00FD4910"/>
    <w:rsid w:val="00FD518A"/>
    <w:rsid w:val="00FD5957"/>
    <w:rsid w:val="00FD67C1"/>
    <w:rsid w:val="00FE083B"/>
    <w:rsid w:val="00FE1C00"/>
    <w:rsid w:val="00FE2199"/>
    <w:rsid w:val="00FE27A2"/>
    <w:rsid w:val="00FE27FF"/>
    <w:rsid w:val="00FE2C91"/>
    <w:rsid w:val="00FE3867"/>
    <w:rsid w:val="00FE38B1"/>
    <w:rsid w:val="00FE499F"/>
    <w:rsid w:val="00FE516E"/>
    <w:rsid w:val="00FE5A14"/>
    <w:rsid w:val="00FE5AD7"/>
    <w:rsid w:val="00FE6D38"/>
    <w:rsid w:val="00FE6E3A"/>
    <w:rsid w:val="00FE7E9B"/>
    <w:rsid w:val="00FF00E2"/>
    <w:rsid w:val="00FF05E2"/>
    <w:rsid w:val="00FF065F"/>
    <w:rsid w:val="00FF0A6F"/>
    <w:rsid w:val="00FF10E1"/>
    <w:rsid w:val="00FF1CB9"/>
    <w:rsid w:val="00FF2BD3"/>
    <w:rsid w:val="00FF2FF1"/>
    <w:rsid w:val="00FF31CA"/>
    <w:rsid w:val="00FF31E0"/>
    <w:rsid w:val="00FF40C0"/>
    <w:rsid w:val="00FF4574"/>
    <w:rsid w:val="00FF4D17"/>
    <w:rsid w:val="00FF4EA9"/>
    <w:rsid w:val="00FF513A"/>
    <w:rsid w:val="00FF61CE"/>
    <w:rsid w:val="00FF6396"/>
    <w:rsid w:val="00FF6840"/>
    <w:rsid w:val="00FF6C5C"/>
    <w:rsid w:val="00FF6D80"/>
    <w:rsid w:val="00FF6FA0"/>
    <w:rsid w:val="00FF7C38"/>
    <w:rsid w:val="00FF7D66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14D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14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914DE"/>
    <w:pPr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3914D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914D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914D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F11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1379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8259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Nl">
    <w:name w:val="Nl"/>
    <w:basedOn w:val="Normalny"/>
    <w:qFormat/>
    <w:rsid w:val="00803CF8"/>
    <w:pPr>
      <w:tabs>
        <w:tab w:val="left" w:pos="0"/>
      </w:tabs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14D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14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914DE"/>
    <w:pPr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3914D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914D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914D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F11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1379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8259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Nl">
    <w:name w:val="Nl"/>
    <w:basedOn w:val="Normalny"/>
    <w:qFormat/>
    <w:rsid w:val="00803CF8"/>
    <w:pPr>
      <w:tabs>
        <w:tab w:val="left" w:pos="0"/>
      </w:tabs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wymarketing.pl/a/14987,influencer-trendsetter-icoolhunter-nowe-profesje-w-internec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wymarketing.pl/a/20343,od-baby-boomers-do-pokolenia-z-co-oreklamie-sadza-poszczegolne-generacje-konsument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IMD</dc:creator>
  <cp:lastModifiedBy>IMD</cp:lastModifiedBy>
  <cp:revision>18</cp:revision>
  <dcterms:created xsi:type="dcterms:W3CDTF">2018-12-10T15:56:00Z</dcterms:created>
  <dcterms:modified xsi:type="dcterms:W3CDTF">2018-12-19T13:55:00Z</dcterms:modified>
</cp:coreProperties>
</file>